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1F729" w14:textId="77777777" w:rsidR="00E73538" w:rsidRPr="000A0CF6" w:rsidRDefault="00E73538" w:rsidP="00E73538">
      <w:pPr>
        <w:spacing w:after="0" w:line="240" w:lineRule="auto"/>
        <w:jc w:val="center"/>
        <w:rPr>
          <w:rFonts w:ascii="Calibri" w:eastAsiaTheme="minorEastAsia" w:hAnsi="Calibri" w:cs="Times New Roman"/>
          <w:b/>
          <w:bCs/>
          <w:sz w:val="28"/>
          <w:szCs w:val="28"/>
        </w:rPr>
      </w:pPr>
      <w:bookmarkStart w:id="0" w:name="_Hlk121309469"/>
      <w:bookmarkStart w:id="1" w:name="_Hlk137563917"/>
      <w:r w:rsidRPr="000A0CF6">
        <w:rPr>
          <w:rFonts w:ascii="Calibri" w:eastAsiaTheme="minorEastAsia" w:hAnsi="Calibri" w:cs="Times New Roman"/>
          <w:b/>
          <w:bCs/>
          <w:sz w:val="28"/>
          <w:szCs w:val="28"/>
        </w:rPr>
        <w:t>PRESENT</w:t>
      </w:r>
    </w:p>
    <w:p w14:paraId="1263B11F" w14:textId="77777777" w:rsidR="00E73538" w:rsidRPr="000A0CF6" w:rsidRDefault="00E73538" w:rsidP="00E73538">
      <w:pPr>
        <w:spacing w:after="0" w:line="240" w:lineRule="auto"/>
        <w:jc w:val="center"/>
        <w:rPr>
          <w:rFonts w:ascii="Times" w:eastAsiaTheme="minorEastAsia" w:hAnsi="Times" w:cs="Times New Roman"/>
          <w:sz w:val="20"/>
          <w:szCs w:val="20"/>
        </w:rPr>
      </w:pPr>
    </w:p>
    <w:p w14:paraId="158EA1D8" w14:textId="77777777" w:rsidR="00E73538" w:rsidRPr="000A0CF6" w:rsidRDefault="00E73538" w:rsidP="00E73538">
      <w:pPr>
        <w:spacing w:after="0" w:line="240" w:lineRule="auto"/>
        <w:ind w:left="720" w:firstLine="720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  <w:r w:rsidRPr="000A0CF6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Ian Kinghorn </w:t>
      </w:r>
      <w:r w:rsidRPr="000A0CF6">
        <w:rPr>
          <w:rFonts w:ascii="Calibri" w:eastAsiaTheme="minorEastAsia" w:hAnsi="Calibri" w:cs="Times New Roman"/>
          <w:sz w:val="24"/>
          <w:szCs w:val="24"/>
        </w:rPr>
        <w:t>(Chair)</w:t>
      </w:r>
      <w:r w:rsidRPr="000A0CF6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</w:t>
      </w:r>
      <w:r w:rsidRPr="000A0CF6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ab/>
      </w:r>
      <w:r w:rsidRPr="000A0CF6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ab/>
        <w:t xml:space="preserve">Jeremy Hickling </w:t>
      </w:r>
    </w:p>
    <w:p w14:paraId="1F100556" w14:textId="70E30513" w:rsidR="00E73538" w:rsidRPr="000A0CF6" w:rsidRDefault="00E73538" w:rsidP="00E73538">
      <w:pPr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 w:rsidRPr="000A0CF6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Simon Covey</w:t>
      </w:r>
      <w:r w:rsidRPr="000A0CF6">
        <w:rPr>
          <w:rFonts w:ascii="Calibri" w:hAnsi="Calibri" w:cs="Calibri"/>
          <w:sz w:val="24"/>
          <w:szCs w:val="24"/>
        </w:rPr>
        <w:t xml:space="preserve"> </w:t>
      </w:r>
      <w:r w:rsidRPr="000A0CF6">
        <w:rPr>
          <w:rFonts w:ascii="Calibri" w:hAnsi="Calibri" w:cs="Calibri"/>
          <w:sz w:val="24"/>
          <w:szCs w:val="24"/>
        </w:rPr>
        <w:tab/>
      </w:r>
      <w:r w:rsidRPr="000A0CF6">
        <w:rPr>
          <w:rFonts w:ascii="Calibri" w:hAnsi="Calibri" w:cs="Calibri"/>
          <w:sz w:val="24"/>
          <w:szCs w:val="24"/>
        </w:rPr>
        <w:tab/>
      </w:r>
      <w:r w:rsidRPr="000A0CF6">
        <w:rPr>
          <w:rFonts w:ascii="Calibri" w:hAnsi="Calibri" w:cs="Calibri"/>
          <w:sz w:val="24"/>
          <w:szCs w:val="24"/>
        </w:rPr>
        <w:tab/>
      </w:r>
      <w:r w:rsidR="000239D8" w:rsidRPr="000A0CF6">
        <w:rPr>
          <w:rFonts w:ascii="Calibri" w:hAnsi="Calibri" w:cs="Calibri"/>
          <w:sz w:val="24"/>
          <w:szCs w:val="24"/>
        </w:rPr>
        <w:t>Mike Gaffney</w:t>
      </w:r>
      <w:r w:rsidR="000239D8" w:rsidRPr="000A0CF6">
        <w:rPr>
          <w:rFonts w:ascii="Calibri" w:hAnsi="Calibri" w:cs="Calibri"/>
          <w:sz w:val="24"/>
          <w:szCs w:val="24"/>
        </w:rPr>
        <w:tab/>
      </w:r>
    </w:p>
    <w:p w14:paraId="1BE39C0F" w14:textId="390ADD92" w:rsidR="00E73538" w:rsidRPr="000A0CF6" w:rsidRDefault="00E73538" w:rsidP="00E73538">
      <w:pPr>
        <w:spacing w:after="0" w:line="240" w:lineRule="auto"/>
        <w:ind w:left="720" w:firstLine="720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  <w:r w:rsidRPr="000A0CF6">
        <w:rPr>
          <w:rFonts w:ascii="Calibri" w:hAnsi="Calibri" w:cs="Calibri"/>
          <w:sz w:val="24"/>
          <w:szCs w:val="24"/>
        </w:rPr>
        <w:tab/>
      </w:r>
    </w:p>
    <w:p w14:paraId="05E6B4F5" w14:textId="77777777" w:rsidR="00E73538" w:rsidRPr="000A0CF6" w:rsidRDefault="00E73538" w:rsidP="00E73538">
      <w:pPr>
        <w:spacing w:after="0" w:line="240" w:lineRule="auto"/>
        <w:ind w:left="720" w:firstLine="720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</w:p>
    <w:p w14:paraId="7EB8D5BF" w14:textId="77777777" w:rsidR="00E73538" w:rsidRPr="000A0CF6" w:rsidRDefault="00E73538" w:rsidP="00E73538">
      <w:pPr>
        <w:spacing w:after="0" w:line="240" w:lineRule="auto"/>
        <w:rPr>
          <w:rFonts w:ascii="Calibri" w:eastAsiaTheme="minorEastAsia" w:hAnsi="Calibri" w:cs="Times New Roman"/>
          <w:sz w:val="24"/>
          <w:szCs w:val="24"/>
        </w:rPr>
      </w:pPr>
      <w:r w:rsidRPr="000A0CF6">
        <w:rPr>
          <w:rFonts w:ascii="Calibri" w:eastAsiaTheme="minorEastAsia" w:hAnsi="Calibri" w:cs="Times New Roman"/>
          <w:sz w:val="24"/>
          <w:szCs w:val="24"/>
        </w:rPr>
        <w:tab/>
      </w:r>
      <w:r w:rsidRPr="000A0CF6">
        <w:rPr>
          <w:rFonts w:ascii="Calibri" w:eastAsiaTheme="minorEastAsia" w:hAnsi="Calibri" w:cs="Times New Roman"/>
          <w:sz w:val="24"/>
          <w:szCs w:val="24"/>
        </w:rPr>
        <w:tab/>
        <w:t>Sue Lake – Clerk</w:t>
      </w:r>
    </w:p>
    <w:p w14:paraId="13ECE9D0" w14:textId="77777777" w:rsidR="00E73538" w:rsidRPr="000A0CF6" w:rsidRDefault="00E73538" w:rsidP="00E73538">
      <w:pPr>
        <w:spacing w:after="0" w:line="240" w:lineRule="auto"/>
        <w:rPr>
          <w:rFonts w:ascii="Calibri" w:eastAsiaTheme="minorEastAsia" w:hAnsi="Calibri" w:cs="Times New Roman"/>
          <w:sz w:val="24"/>
          <w:szCs w:val="24"/>
        </w:rPr>
      </w:pPr>
      <w:r w:rsidRPr="000A0CF6">
        <w:rPr>
          <w:rFonts w:ascii="Calibri" w:eastAsiaTheme="minorEastAsia" w:hAnsi="Calibri" w:cs="Times New Roman"/>
          <w:sz w:val="24"/>
          <w:szCs w:val="24"/>
        </w:rPr>
        <w:t xml:space="preserve"> </w:t>
      </w:r>
    </w:p>
    <w:p w14:paraId="02D299EC" w14:textId="2E2A53FC" w:rsidR="00E73538" w:rsidRPr="000A0CF6" w:rsidRDefault="000239D8" w:rsidP="00E73538">
      <w:pPr>
        <w:spacing w:after="0" w:line="240" w:lineRule="auto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  <w:r w:rsidRPr="000A0CF6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Four</w:t>
      </w:r>
      <w:r w:rsidR="00E73538" w:rsidRPr="000A0CF6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members of the public</w:t>
      </w:r>
    </w:p>
    <w:p w14:paraId="64679F8A" w14:textId="77777777" w:rsidR="00E73538" w:rsidRPr="000A0CF6" w:rsidRDefault="00E73538" w:rsidP="00E7353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66062CC" w14:textId="77777777" w:rsidR="00E73538" w:rsidRPr="000A0CF6" w:rsidRDefault="00E73538" w:rsidP="00E7353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ABB3201" w14:textId="1017C69B" w:rsidR="00E73538" w:rsidRPr="000A0CF6" w:rsidRDefault="00E73538" w:rsidP="00E7353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A0CF6">
        <w:rPr>
          <w:rFonts w:cstheme="minorHAnsi"/>
          <w:b/>
          <w:bCs/>
          <w:sz w:val="24"/>
          <w:szCs w:val="24"/>
        </w:rPr>
        <w:t>1.</w:t>
      </w:r>
      <w:r w:rsidRPr="000A0CF6">
        <w:rPr>
          <w:rFonts w:cstheme="minorHAnsi"/>
          <w:b/>
          <w:bCs/>
          <w:sz w:val="24"/>
          <w:szCs w:val="24"/>
        </w:rPr>
        <w:tab/>
        <w:t>Welcome</w:t>
      </w:r>
    </w:p>
    <w:p w14:paraId="2A7A40FB" w14:textId="0A867A55" w:rsidR="00E73538" w:rsidRPr="000A0CF6" w:rsidRDefault="00E73538" w:rsidP="00E7353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0A0CF6">
        <w:rPr>
          <w:rFonts w:cstheme="minorHAnsi"/>
          <w:sz w:val="24"/>
          <w:szCs w:val="24"/>
        </w:rPr>
        <w:t>The chairman welcomed everyone to the meeting.</w:t>
      </w:r>
    </w:p>
    <w:p w14:paraId="2F1BB740" w14:textId="77777777" w:rsidR="00E73538" w:rsidRPr="000A0CF6" w:rsidRDefault="00E73538" w:rsidP="00E73538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1D8CB97C" w14:textId="77777777" w:rsidR="00E73538" w:rsidRPr="000A0CF6" w:rsidRDefault="00E73538" w:rsidP="00E7353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A0CF6">
        <w:rPr>
          <w:rFonts w:cstheme="minorHAnsi"/>
          <w:b/>
          <w:bCs/>
          <w:sz w:val="24"/>
          <w:szCs w:val="24"/>
        </w:rPr>
        <w:t>2.</w:t>
      </w:r>
      <w:r w:rsidRPr="000A0CF6">
        <w:rPr>
          <w:rFonts w:cstheme="minorHAnsi"/>
          <w:b/>
          <w:bCs/>
          <w:sz w:val="24"/>
          <w:szCs w:val="24"/>
        </w:rPr>
        <w:tab/>
        <w:t>Apologies:</w:t>
      </w:r>
      <w:r w:rsidRPr="000A0CF6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</w:t>
      </w:r>
    </w:p>
    <w:p w14:paraId="3AB4840B" w14:textId="3D7E83EC" w:rsidR="00E73538" w:rsidRPr="000A0CF6" w:rsidRDefault="00E73538" w:rsidP="00E73538">
      <w:pPr>
        <w:spacing w:after="0" w:line="240" w:lineRule="auto"/>
        <w:rPr>
          <w:rFonts w:cstheme="minorHAnsi"/>
          <w:sz w:val="24"/>
          <w:szCs w:val="24"/>
        </w:rPr>
      </w:pPr>
      <w:r w:rsidRPr="000A0CF6">
        <w:rPr>
          <w:rFonts w:cstheme="minorHAnsi"/>
          <w:sz w:val="24"/>
          <w:szCs w:val="24"/>
        </w:rPr>
        <w:tab/>
      </w:r>
      <w:r w:rsidR="000239D8" w:rsidRPr="000A0CF6">
        <w:rPr>
          <w:rFonts w:cstheme="minorHAnsi"/>
          <w:sz w:val="24"/>
          <w:szCs w:val="24"/>
        </w:rPr>
        <w:t>Apologies were received and accepted from</w:t>
      </w:r>
      <w:r w:rsidR="000239D8" w:rsidRPr="000A0CF6">
        <w:rPr>
          <w:rFonts w:ascii="Calibri" w:hAnsi="Calibri" w:cs="Calibri"/>
          <w:sz w:val="24"/>
          <w:szCs w:val="24"/>
        </w:rPr>
        <w:t xml:space="preserve"> Trevor Richards</w:t>
      </w:r>
    </w:p>
    <w:p w14:paraId="148B6F54" w14:textId="77777777" w:rsidR="00E73538" w:rsidRPr="000239D8" w:rsidRDefault="00E73538" w:rsidP="00E73538">
      <w:pPr>
        <w:spacing w:after="0" w:line="240" w:lineRule="auto"/>
        <w:rPr>
          <w:rFonts w:eastAsia="Times New Roman" w:cs="Times New Roman"/>
          <w:color w:val="0B769F" w:themeColor="accent4" w:themeShade="BF"/>
          <w:sz w:val="24"/>
          <w:szCs w:val="24"/>
        </w:rPr>
      </w:pPr>
    </w:p>
    <w:p w14:paraId="6C07218A" w14:textId="77777777" w:rsidR="00E73538" w:rsidRPr="000A0CF6" w:rsidRDefault="00E73538" w:rsidP="00E73538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eastAsia="Times New Roman" w:cs="Times New Roman"/>
          <w:b/>
          <w:sz w:val="24"/>
          <w:szCs w:val="20"/>
        </w:rPr>
      </w:pPr>
      <w:r w:rsidRPr="000A0CF6">
        <w:rPr>
          <w:rFonts w:cstheme="minorHAnsi"/>
          <w:b/>
          <w:bCs/>
          <w:sz w:val="24"/>
          <w:szCs w:val="24"/>
        </w:rPr>
        <w:t>3.</w:t>
      </w:r>
      <w:r w:rsidRPr="000A0CF6">
        <w:rPr>
          <w:rFonts w:cstheme="minorHAnsi"/>
          <w:b/>
          <w:bCs/>
          <w:sz w:val="24"/>
          <w:szCs w:val="24"/>
        </w:rPr>
        <w:tab/>
      </w:r>
      <w:r w:rsidRPr="000A0CF6">
        <w:rPr>
          <w:rFonts w:eastAsia="Times New Roman" w:cs="Times New Roman"/>
          <w:b/>
          <w:sz w:val="24"/>
          <w:szCs w:val="20"/>
        </w:rPr>
        <w:t>To Receive Members Declarations of Interest in Agenda Items</w:t>
      </w:r>
    </w:p>
    <w:p w14:paraId="1999084C" w14:textId="689E90F5" w:rsidR="00E73538" w:rsidRPr="000A0CF6" w:rsidRDefault="00E73538" w:rsidP="00E7353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0A0CF6">
        <w:rPr>
          <w:rFonts w:cstheme="minorHAnsi"/>
          <w:sz w:val="24"/>
          <w:szCs w:val="24"/>
        </w:rPr>
        <w:t>None made</w:t>
      </w:r>
    </w:p>
    <w:p w14:paraId="0142D7C2" w14:textId="77777777" w:rsidR="00E73538" w:rsidRPr="000A0CF6" w:rsidRDefault="00E73538" w:rsidP="00E7353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5FB56FF" w14:textId="77777777" w:rsidR="00E73538" w:rsidRPr="000A0CF6" w:rsidRDefault="00E73538" w:rsidP="00E73538">
      <w:pPr>
        <w:spacing w:after="0" w:line="240" w:lineRule="auto"/>
        <w:rPr>
          <w:rFonts w:ascii="Calibri" w:eastAsiaTheme="minorEastAsia" w:hAnsi="Calibri" w:cs="Times New Roman"/>
          <w:bCs/>
          <w:sz w:val="24"/>
          <w:szCs w:val="24"/>
        </w:rPr>
      </w:pPr>
      <w:r w:rsidRPr="000A0CF6">
        <w:rPr>
          <w:rFonts w:cstheme="minorHAnsi"/>
          <w:b/>
          <w:bCs/>
          <w:sz w:val="24"/>
          <w:szCs w:val="24"/>
        </w:rPr>
        <w:t>4.</w:t>
      </w:r>
      <w:r w:rsidRPr="000A0CF6">
        <w:rPr>
          <w:rFonts w:cstheme="minorHAnsi"/>
          <w:b/>
          <w:bCs/>
          <w:sz w:val="24"/>
          <w:szCs w:val="24"/>
        </w:rPr>
        <w:tab/>
      </w:r>
      <w:r w:rsidRPr="000A0CF6">
        <w:rPr>
          <w:rFonts w:ascii="Calibri" w:eastAsiaTheme="minorEastAsia" w:hAnsi="Calibri" w:cs="Times New Roman"/>
          <w:b/>
          <w:bCs/>
          <w:sz w:val="24"/>
          <w:szCs w:val="24"/>
        </w:rPr>
        <w:t>MINUTES</w:t>
      </w:r>
    </w:p>
    <w:p w14:paraId="56455944" w14:textId="2A126A6D" w:rsidR="00E73538" w:rsidRPr="000A0CF6" w:rsidRDefault="00E73538" w:rsidP="00E73538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0A0CF6">
        <w:rPr>
          <w:rFonts w:cstheme="minorHAnsi"/>
          <w:sz w:val="24"/>
          <w:szCs w:val="24"/>
        </w:rPr>
        <w:t>The minutes of the Meeting held 2</w:t>
      </w:r>
      <w:r w:rsidR="000239D8" w:rsidRPr="000A0CF6">
        <w:rPr>
          <w:rFonts w:cstheme="minorHAnsi"/>
          <w:sz w:val="24"/>
          <w:szCs w:val="24"/>
        </w:rPr>
        <w:t>4</w:t>
      </w:r>
      <w:r w:rsidR="000239D8" w:rsidRPr="000A0CF6">
        <w:rPr>
          <w:rFonts w:cstheme="minorHAnsi"/>
          <w:sz w:val="24"/>
          <w:szCs w:val="24"/>
          <w:vertAlign w:val="superscript"/>
        </w:rPr>
        <w:t xml:space="preserve">th </w:t>
      </w:r>
      <w:r w:rsidRPr="000A0CF6">
        <w:rPr>
          <w:rFonts w:cstheme="minorHAnsi"/>
          <w:sz w:val="24"/>
          <w:szCs w:val="24"/>
        </w:rPr>
        <w:t xml:space="preserve">July 2024 had been circulated previously, </w:t>
      </w:r>
    </w:p>
    <w:p w14:paraId="3D7E5D5F" w14:textId="77777777" w:rsidR="00E73538" w:rsidRPr="000A0CF6" w:rsidRDefault="00E73538" w:rsidP="00E73538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0A0CF6">
        <w:rPr>
          <w:rFonts w:cstheme="minorHAnsi"/>
          <w:sz w:val="24"/>
          <w:szCs w:val="24"/>
        </w:rPr>
        <w:t xml:space="preserve">and were </w:t>
      </w:r>
      <w:r w:rsidRPr="000A0CF6">
        <w:rPr>
          <w:rFonts w:cstheme="minorHAnsi"/>
          <w:b/>
          <w:bCs/>
          <w:sz w:val="24"/>
          <w:szCs w:val="24"/>
        </w:rPr>
        <w:t>AGREED</w:t>
      </w:r>
      <w:r w:rsidRPr="000A0CF6">
        <w:rPr>
          <w:rFonts w:cstheme="minorHAnsi"/>
          <w:sz w:val="24"/>
          <w:szCs w:val="24"/>
        </w:rPr>
        <w:t xml:space="preserve"> and signed by the chairman.</w:t>
      </w:r>
    </w:p>
    <w:p w14:paraId="06A7A809" w14:textId="77777777" w:rsidR="00E73538" w:rsidRPr="000A0CF6" w:rsidRDefault="00E73538" w:rsidP="00E73538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21A823C5" w14:textId="77777777" w:rsidR="00E73538" w:rsidRPr="000A0CF6" w:rsidRDefault="00E73538" w:rsidP="00E73538">
      <w:pPr>
        <w:spacing w:after="0" w:line="240" w:lineRule="auto"/>
        <w:rPr>
          <w:rFonts w:cstheme="minorHAnsi"/>
          <w:sz w:val="24"/>
          <w:szCs w:val="24"/>
        </w:rPr>
      </w:pPr>
      <w:r w:rsidRPr="000A0CF6">
        <w:rPr>
          <w:rFonts w:eastAsia="Times New Roman" w:cs="Times New Roman"/>
          <w:b/>
          <w:sz w:val="24"/>
          <w:szCs w:val="20"/>
        </w:rPr>
        <w:t>5.</w:t>
      </w:r>
      <w:r w:rsidRPr="000A0CF6">
        <w:rPr>
          <w:rFonts w:eastAsia="Times New Roman" w:cs="Times New Roman"/>
          <w:b/>
          <w:sz w:val="24"/>
          <w:szCs w:val="20"/>
        </w:rPr>
        <w:tab/>
      </w:r>
      <w:r w:rsidRPr="000A0CF6">
        <w:rPr>
          <w:rFonts w:cstheme="minorHAnsi"/>
          <w:b/>
          <w:bCs/>
          <w:sz w:val="24"/>
          <w:szCs w:val="24"/>
        </w:rPr>
        <w:t>Information on Matters Arising</w:t>
      </w:r>
    </w:p>
    <w:p w14:paraId="4A70F390" w14:textId="77777777" w:rsidR="00E73538" w:rsidRPr="000A0CF6" w:rsidRDefault="00E73538" w:rsidP="00E73538">
      <w:pPr>
        <w:spacing w:after="0" w:line="240" w:lineRule="auto"/>
        <w:rPr>
          <w:rFonts w:cstheme="minorHAnsi"/>
          <w:bCs/>
          <w:sz w:val="24"/>
          <w:szCs w:val="24"/>
        </w:rPr>
      </w:pPr>
      <w:r w:rsidRPr="000A0CF6">
        <w:rPr>
          <w:rFonts w:cstheme="minorHAnsi"/>
          <w:bCs/>
          <w:sz w:val="24"/>
          <w:szCs w:val="24"/>
        </w:rPr>
        <w:tab/>
        <w:t>Nothing Raised</w:t>
      </w:r>
    </w:p>
    <w:p w14:paraId="0C14152C" w14:textId="77777777" w:rsidR="00E73538" w:rsidRPr="000A0CF6" w:rsidRDefault="00E73538" w:rsidP="00E735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0"/>
          <w:highlight w:val="yellow"/>
        </w:rPr>
      </w:pPr>
    </w:p>
    <w:p w14:paraId="10A51BD3" w14:textId="77777777" w:rsidR="00E73538" w:rsidRPr="000A0CF6" w:rsidRDefault="00E73538" w:rsidP="00E7353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A0CF6">
        <w:rPr>
          <w:rFonts w:ascii="Calibri" w:eastAsiaTheme="minorEastAsia" w:hAnsi="Calibri" w:cs="Times New Roman"/>
          <w:b/>
          <w:bCs/>
          <w:sz w:val="24"/>
          <w:szCs w:val="24"/>
        </w:rPr>
        <w:t>6.</w:t>
      </w:r>
      <w:r w:rsidRPr="000A0CF6">
        <w:rPr>
          <w:rFonts w:ascii="Calibri" w:eastAsiaTheme="minorEastAsia" w:hAnsi="Calibri" w:cs="Times New Roman"/>
          <w:b/>
          <w:bCs/>
          <w:sz w:val="24"/>
          <w:szCs w:val="24"/>
        </w:rPr>
        <w:tab/>
      </w:r>
      <w:r w:rsidRPr="000A0CF6">
        <w:rPr>
          <w:rFonts w:cstheme="minorHAnsi"/>
          <w:b/>
          <w:bCs/>
          <w:sz w:val="24"/>
          <w:szCs w:val="24"/>
        </w:rPr>
        <w:t xml:space="preserve">Reports Police, County and District Councillors </w:t>
      </w:r>
    </w:p>
    <w:p w14:paraId="4C9D43D6" w14:textId="77777777" w:rsidR="000239D8" w:rsidRPr="000A0CF6" w:rsidRDefault="00E73538" w:rsidP="00E73538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0A0CF6">
        <w:rPr>
          <w:rFonts w:cstheme="minorHAnsi"/>
          <w:sz w:val="24"/>
          <w:szCs w:val="24"/>
        </w:rPr>
        <w:t>No representatives from the police</w:t>
      </w:r>
      <w:r w:rsidR="000239D8" w:rsidRPr="000A0CF6">
        <w:rPr>
          <w:rFonts w:cstheme="minorHAnsi"/>
          <w:sz w:val="24"/>
          <w:szCs w:val="24"/>
        </w:rPr>
        <w:t xml:space="preserve">, </w:t>
      </w:r>
      <w:r w:rsidRPr="000A0CF6">
        <w:rPr>
          <w:rFonts w:cstheme="minorHAnsi"/>
          <w:sz w:val="24"/>
          <w:szCs w:val="24"/>
        </w:rPr>
        <w:t xml:space="preserve">county </w:t>
      </w:r>
      <w:r w:rsidR="000239D8" w:rsidRPr="000A0CF6">
        <w:rPr>
          <w:rFonts w:cstheme="minorHAnsi"/>
          <w:sz w:val="24"/>
          <w:szCs w:val="24"/>
        </w:rPr>
        <w:t xml:space="preserve">or district </w:t>
      </w:r>
      <w:r w:rsidRPr="000A0CF6">
        <w:rPr>
          <w:rFonts w:cstheme="minorHAnsi"/>
          <w:sz w:val="24"/>
          <w:szCs w:val="24"/>
        </w:rPr>
        <w:t>were present.  Sue Catchpole</w:t>
      </w:r>
      <w:r w:rsidR="000239D8" w:rsidRPr="000A0CF6">
        <w:rPr>
          <w:rFonts w:cstheme="minorHAnsi"/>
          <w:sz w:val="24"/>
          <w:szCs w:val="24"/>
        </w:rPr>
        <w:t xml:space="preserve"> had sent her apologies.</w:t>
      </w:r>
    </w:p>
    <w:p w14:paraId="2A530852" w14:textId="77777777" w:rsidR="00E73538" w:rsidRPr="000A0CF6" w:rsidRDefault="00E73538" w:rsidP="00E7353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A9CB98B" w14:textId="77777777" w:rsidR="00E73538" w:rsidRPr="000A0CF6" w:rsidRDefault="00E73538" w:rsidP="00E73538">
      <w:pPr>
        <w:spacing w:after="0" w:line="240" w:lineRule="auto"/>
        <w:rPr>
          <w:rFonts w:cstheme="minorHAnsi"/>
          <w:sz w:val="24"/>
          <w:szCs w:val="24"/>
        </w:rPr>
      </w:pPr>
      <w:r w:rsidRPr="000A0CF6">
        <w:rPr>
          <w:rFonts w:cstheme="minorHAnsi"/>
          <w:b/>
          <w:bCs/>
          <w:sz w:val="24"/>
          <w:szCs w:val="24"/>
        </w:rPr>
        <w:t>7.</w:t>
      </w:r>
      <w:r w:rsidRPr="000A0CF6">
        <w:rPr>
          <w:rFonts w:cstheme="minorHAnsi"/>
          <w:b/>
          <w:bCs/>
          <w:sz w:val="24"/>
          <w:szCs w:val="24"/>
        </w:rPr>
        <w:tab/>
        <w:t>To adjourn the Meeting for Members of the Public to Speak</w:t>
      </w:r>
    </w:p>
    <w:p w14:paraId="089C96F1" w14:textId="119E614B" w:rsidR="00E73538" w:rsidRPr="000A0CF6" w:rsidRDefault="00E73538" w:rsidP="00E73538">
      <w:pPr>
        <w:spacing w:after="0" w:line="240" w:lineRule="auto"/>
        <w:ind w:firstLine="720"/>
        <w:rPr>
          <w:rFonts w:cstheme="minorHAnsi"/>
          <w:bCs/>
          <w:sz w:val="24"/>
          <w:szCs w:val="24"/>
        </w:rPr>
      </w:pPr>
      <w:r w:rsidRPr="000A0CF6">
        <w:rPr>
          <w:rFonts w:cstheme="minorHAnsi"/>
          <w:sz w:val="24"/>
          <w:szCs w:val="24"/>
        </w:rPr>
        <w:t>Nothing Raised</w:t>
      </w:r>
    </w:p>
    <w:p w14:paraId="230D1CE6" w14:textId="77777777" w:rsidR="00E73538" w:rsidRPr="000A0CF6" w:rsidRDefault="00E73538" w:rsidP="00E7353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93B050" w14:textId="2302E7E7" w:rsidR="00E73538" w:rsidRPr="000A0CF6" w:rsidRDefault="00E73538" w:rsidP="00E7353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A0CF6">
        <w:rPr>
          <w:rFonts w:cstheme="minorHAnsi"/>
          <w:b/>
          <w:bCs/>
          <w:sz w:val="24"/>
          <w:szCs w:val="24"/>
        </w:rPr>
        <w:t>8.</w:t>
      </w:r>
      <w:r w:rsidRPr="000A0CF6">
        <w:rPr>
          <w:rFonts w:cstheme="minorHAnsi"/>
          <w:b/>
          <w:bCs/>
          <w:sz w:val="24"/>
          <w:szCs w:val="24"/>
        </w:rPr>
        <w:tab/>
      </w:r>
      <w:r w:rsidRPr="000A0CF6">
        <w:rPr>
          <w:rFonts w:cstheme="minorHAnsi"/>
          <w:sz w:val="24"/>
          <w:szCs w:val="24"/>
        </w:rPr>
        <w:t xml:space="preserve"> </w:t>
      </w:r>
      <w:r w:rsidRPr="000A0CF6">
        <w:rPr>
          <w:rFonts w:cstheme="minorHAnsi"/>
          <w:b/>
          <w:bCs/>
          <w:sz w:val="24"/>
          <w:szCs w:val="24"/>
        </w:rPr>
        <w:t xml:space="preserve">Finance </w:t>
      </w:r>
    </w:p>
    <w:p w14:paraId="7E6C461B" w14:textId="3815B864" w:rsidR="00E73538" w:rsidRPr="000A0CF6" w:rsidRDefault="00E73538" w:rsidP="00E73538">
      <w:pPr>
        <w:spacing w:after="0" w:line="240" w:lineRule="auto"/>
        <w:rPr>
          <w:rFonts w:cstheme="minorHAnsi"/>
          <w:sz w:val="24"/>
          <w:szCs w:val="24"/>
        </w:rPr>
      </w:pPr>
      <w:r w:rsidRPr="000A0CF6">
        <w:rPr>
          <w:rFonts w:cstheme="minorHAnsi"/>
          <w:b/>
          <w:bCs/>
          <w:sz w:val="24"/>
          <w:szCs w:val="24"/>
        </w:rPr>
        <w:t>a)</w:t>
      </w:r>
      <w:r w:rsidRPr="000A0CF6">
        <w:rPr>
          <w:rFonts w:cstheme="minorHAnsi"/>
          <w:b/>
          <w:bCs/>
          <w:sz w:val="24"/>
          <w:szCs w:val="24"/>
        </w:rPr>
        <w:tab/>
        <w:t>To note balance of account</w:t>
      </w:r>
    </w:p>
    <w:p w14:paraId="25C0C466" w14:textId="77777777" w:rsidR="000239D8" w:rsidRPr="000A0CF6" w:rsidRDefault="00A24453" w:rsidP="00E73538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0A0CF6">
        <w:rPr>
          <w:rFonts w:cstheme="minorHAnsi"/>
          <w:sz w:val="24"/>
          <w:szCs w:val="24"/>
        </w:rPr>
        <w:t>The current balance held on the accounts is £</w:t>
      </w:r>
      <w:r w:rsidR="000239D8" w:rsidRPr="000A0CF6">
        <w:rPr>
          <w:rFonts w:cstheme="minorHAnsi"/>
          <w:sz w:val="24"/>
          <w:szCs w:val="24"/>
        </w:rPr>
        <w:t>7,796.26.</w:t>
      </w:r>
    </w:p>
    <w:p w14:paraId="4AFF4A94" w14:textId="77777777" w:rsidR="00325943" w:rsidRPr="000A0CF6" w:rsidRDefault="00325943" w:rsidP="00E73538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6FDB38C0" w14:textId="0EE7563C" w:rsidR="00A24453" w:rsidRPr="000A0CF6" w:rsidRDefault="00A24453" w:rsidP="00A2445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A0CF6">
        <w:rPr>
          <w:rFonts w:cstheme="minorHAnsi"/>
          <w:b/>
          <w:bCs/>
          <w:sz w:val="24"/>
          <w:szCs w:val="24"/>
        </w:rPr>
        <w:t>b)</w:t>
      </w:r>
      <w:r w:rsidRPr="000A0CF6">
        <w:rPr>
          <w:rFonts w:cstheme="minorHAnsi"/>
          <w:b/>
          <w:bCs/>
          <w:sz w:val="24"/>
          <w:szCs w:val="24"/>
        </w:rPr>
        <w:tab/>
        <w:t>To receive update on bank changes</w:t>
      </w:r>
    </w:p>
    <w:p w14:paraId="0B648E9C" w14:textId="77777777" w:rsidR="000239D8" w:rsidRPr="000A0CF6" w:rsidRDefault="00A24453" w:rsidP="00A24453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0A0CF6">
        <w:rPr>
          <w:rFonts w:cstheme="minorHAnsi"/>
          <w:sz w:val="24"/>
          <w:szCs w:val="24"/>
        </w:rPr>
        <w:t xml:space="preserve">The chairman had </w:t>
      </w:r>
      <w:r w:rsidR="000239D8" w:rsidRPr="000A0CF6">
        <w:rPr>
          <w:rFonts w:cstheme="minorHAnsi"/>
          <w:sz w:val="24"/>
          <w:szCs w:val="24"/>
        </w:rPr>
        <w:t xml:space="preserve">contacted the bank and to effect the change of address a letter was required to be sent confirming the new address (that of the clerk). A letter was signed by Ian Kinghorn and Jeremy Hickling and would be sent by registered post to ensure receipt. </w:t>
      </w:r>
    </w:p>
    <w:p w14:paraId="694918DC" w14:textId="77777777" w:rsidR="00A24453" w:rsidRPr="000239D8" w:rsidRDefault="00A24453" w:rsidP="00A24453">
      <w:pPr>
        <w:spacing w:after="0" w:line="240" w:lineRule="auto"/>
        <w:ind w:left="720"/>
        <w:rPr>
          <w:rFonts w:cstheme="minorHAnsi"/>
          <w:color w:val="FF0000"/>
          <w:sz w:val="24"/>
          <w:szCs w:val="24"/>
        </w:rPr>
      </w:pPr>
    </w:p>
    <w:p w14:paraId="47955EAA" w14:textId="77777777" w:rsidR="000A0CF6" w:rsidRDefault="000A0CF6" w:rsidP="00A24453">
      <w:pPr>
        <w:spacing w:after="0" w:line="240" w:lineRule="auto"/>
        <w:rPr>
          <w:rFonts w:cstheme="minorHAnsi"/>
          <w:b/>
          <w:bCs/>
          <w:color w:val="0B769F" w:themeColor="accent4" w:themeShade="BF"/>
          <w:sz w:val="24"/>
          <w:szCs w:val="24"/>
        </w:rPr>
      </w:pPr>
    </w:p>
    <w:p w14:paraId="0B29C1E5" w14:textId="1333DC41" w:rsidR="00A24453" w:rsidRPr="001D64C9" w:rsidRDefault="00A24453" w:rsidP="00A2445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D64C9">
        <w:rPr>
          <w:rFonts w:cstheme="minorHAnsi"/>
          <w:b/>
          <w:bCs/>
          <w:sz w:val="24"/>
          <w:szCs w:val="24"/>
        </w:rPr>
        <w:lastRenderedPageBreak/>
        <w:t>c)</w:t>
      </w:r>
      <w:r w:rsidRPr="001D64C9">
        <w:rPr>
          <w:rFonts w:cstheme="minorHAnsi"/>
          <w:b/>
          <w:bCs/>
          <w:sz w:val="24"/>
          <w:szCs w:val="24"/>
        </w:rPr>
        <w:tab/>
      </w:r>
      <w:r w:rsidR="000239D8" w:rsidRPr="001D64C9">
        <w:rPr>
          <w:rFonts w:ascii="Calibri" w:eastAsiaTheme="minorEastAsia" w:hAnsi="Calibri" w:cs="Times New Roman"/>
          <w:b/>
          <w:sz w:val="24"/>
          <w:szCs w:val="24"/>
        </w:rPr>
        <w:t xml:space="preserve">To receive details from Burgh PCC and </w:t>
      </w:r>
      <w:proofErr w:type="spellStart"/>
      <w:r w:rsidR="000239D8" w:rsidRPr="001D64C9">
        <w:rPr>
          <w:rFonts w:ascii="Calibri" w:eastAsiaTheme="minorEastAsia" w:hAnsi="Calibri" w:cs="Times New Roman"/>
          <w:b/>
          <w:sz w:val="24"/>
          <w:szCs w:val="24"/>
        </w:rPr>
        <w:t>Tuttington</w:t>
      </w:r>
      <w:proofErr w:type="spellEnd"/>
      <w:r w:rsidR="000239D8" w:rsidRPr="001D64C9">
        <w:rPr>
          <w:rFonts w:ascii="Calibri" w:eastAsiaTheme="minorEastAsia" w:hAnsi="Calibri" w:cs="Times New Roman"/>
          <w:b/>
          <w:sz w:val="24"/>
          <w:szCs w:val="24"/>
        </w:rPr>
        <w:t xml:space="preserve"> PCC re grass cutting</w:t>
      </w:r>
      <w:r w:rsidR="000239D8" w:rsidRPr="001D64C9">
        <w:rPr>
          <w:rFonts w:cstheme="minorHAnsi"/>
          <w:b/>
          <w:sz w:val="24"/>
          <w:szCs w:val="24"/>
        </w:rPr>
        <w:t xml:space="preserve"> </w:t>
      </w:r>
    </w:p>
    <w:p w14:paraId="510DE50D" w14:textId="1F085517" w:rsidR="000239D8" w:rsidRPr="001D64C9" w:rsidRDefault="000239D8" w:rsidP="00A24453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1D64C9">
        <w:rPr>
          <w:rFonts w:cstheme="minorHAnsi"/>
          <w:sz w:val="24"/>
          <w:szCs w:val="24"/>
        </w:rPr>
        <w:t xml:space="preserve">The cost received from Burgh was £680 per annum and from </w:t>
      </w:r>
      <w:proofErr w:type="spellStart"/>
      <w:proofErr w:type="gramStart"/>
      <w:r w:rsidRPr="001D64C9">
        <w:rPr>
          <w:rFonts w:cstheme="minorHAnsi"/>
          <w:sz w:val="24"/>
          <w:szCs w:val="24"/>
        </w:rPr>
        <w:t>Tuttington</w:t>
      </w:r>
      <w:proofErr w:type="spellEnd"/>
      <w:r w:rsidRPr="001D64C9">
        <w:rPr>
          <w:rFonts w:cstheme="minorHAnsi"/>
          <w:sz w:val="24"/>
          <w:szCs w:val="24"/>
        </w:rPr>
        <w:t xml:space="preserve"> </w:t>
      </w:r>
      <w:r w:rsidR="001D64C9" w:rsidRPr="001D64C9">
        <w:rPr>
          <w:rFonts w:cstheme="minorHAnsi"/>
          <w:sz w:val="24"/>
          <w:szCs w:val="24"/>
        </w:rPr>
        <w:t xml:space="preserve"> approximately</w:t>
      </w:r>
      <w:proofErr w:type="gramEnd"/>
      <w:r w:rsidR="001D64C9" w:rsidRPr="001D64C9">
        <w:rPr>
          <w:rFonts w:cstheme="minorHAnsi"/>
          <w:sz w:val="24"/>
          <w:szCs w:val="24"/>
        </w:rPr>
        <w:t xml:space="preserve"> </w:t>
      </w:r>
      <w:r w:rsidRPr="001D64C9">
        <w:rPr>
          <w:rFonts w:cstheme="minorHAnsi"/>
          <w:sz w:val="24"/>
          <w:szCs w:val="24"/>
        </w:rPr>
        <w:t>£</w:t>
      </w:r>
      <w:r w:rsidR="001D64C9" w:rsidRPr="001D64C9">
        <w:rPr>
          <w:rFonts w:cstheme="minorHAnsi"/>
          <w:sz w:val="24"/>
          <w:szCs w:val="24"/>
        </w:rPr>
        <w:t>400</w:t>
      </w:r>
      <w:r w:rsidRPr="001D64C9">
        <w:rPr>
          <w:rFonts w:cstheme="minorHAnsi"/>
          <w:sz w:val="24"/>
          <w:szCs w:val="24"/>
        </w:rPr>
        <w:t>. It was suggested that an increase to £200 would seem appropriated. This will be factored into the budget which will be presented at the next meeting.</w:t>
      </w:r>
    </w:p>
    <w:p w14:paraId="01DE479D" w14:textId="77777777" w:rsidR="00A24453" w:rsidRPr="001D64C9" w:rsidRDefault="00A24453" w:rsidP="00A24453">
      <w:pPr>
        <w:spacing w:after="0" w:line="240" w:lineRule="auto"/>
        <w:rPr>
          <w:rFonts w:cstheme="minorHAnsi"/>
          <w:sz w:val="24"/>
          <w:szCs w:val="24"/>
        </w:rPr>
      </w:pPr>
    </w:p>
    <w:p w14:paraId="60AE5D18" w14:textId="3F2346D6" w:rsidR="00A24453" w:rsidRPr="001D64C9" w:rsidRDefault="00A24453" w:rsidP="00A2445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D64C9">
        <w:rPr>
          <w:rFonts w:cstheme="minorHAnsi"/>
          <w:b/>
          <w:bCs/>
          <w:sz w:val="24"/>
          <w:szCs w:val="24"/>
        </w:rPr>
        <w:t>d)</w:t>
      </w:r>
      <w:r w:rsidRPr="001D64C9">
        <w:rPr>
          <w:rFonts w:cstheme="minorHAnsi"/>
          <w:b/>
          <w:bCs/>
          <w:sz w:val="24"/>
          <w:szCs w:val="24"/>
        </w:rPr>
        <w:tab/>
        <w:t>To receive an update on the Clean Up and Bloom Grant</w:t>
      </w:r>
    </w:p>
    <w:p w14:paraId="1080F362" w14:textId="77777777" w:rsidR="00622629" w:rsidRPr="001D64C9" w:rsidRDefault="000239D8" w:rsidP="00A24453">
      <w:pPr>
        <w:spacing w:after="0" w:line="240" w:lineRule="auto"/>
        <w:ind w:left="720"/>
        <w:rPr>
          <w:rFonts w:cstheme="minorHAnsi"/>
          <w:sz w:val="24"/>
          <w:szCs w:val="24"/>
        </w:rPr>
      </w:pPr>
      <w:proofErr w:type="spellStart"/>
      <w:r w:rsidRPr="001D64C9">
        <w:rPr>
          <w:rFonts w:cstheme="minorHAnsi"/>
          <w:sz w:val="24"/>
          <w:szCs w:val="24"/>
        </w:rPr>
        <w:t>Tuttington</w:t>
      </w:r>
      <w:proofErr w:type="spellEnd"/>
      <w:r w:rsidRPr="001D64C9">
        <w:rPr>
          <w:rFonts w:cstheme="minorHAnsi"/>
          <w:sz w:val="24"/>
          <w:szCs w:val="24"/>
        </w:rPr>
        <w:t xml:space="preserve"> had spent £148.83 on items for painting the fence around the village green and </w:t>
      </w:r>
      <w:r w:rsidR="00622629" w:rsidRPr="001D64C9">
        <w:rPr>
          <w:rFonts w:cstheme="minorHAnsi"/>
          <w:sz w:val="24"/>
          <w:szCs w:val="24"/>
        </w:rPr>
        <w:t>for bulbs. Burgh has still to agree its expenditure.</w:t>
      </w:r>
    </w:p>
    <w:p w14:paraId="438EC521" w14:textId="77777777" w:rsidR="00622629" w:rsidRPr="001D64C9" w:rsidRDefault="00622629" w:rsidP="00A24453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2932F377" w14:textId="77777777" w:rsidR="00622629" w:rsidRPr="001D64C9" w:rsidRDefault="00622629" w:rsidP="00622629">
      <w:pPr>
        <w:spacing w:after="0" w:line="240" w:lineRule="auto"/>
        <w:rPr>
          <w:rFonts w:ascii="Calibri" w:eastAsiaTheme="minorEastAsia" w:hAnsi="Calibri" w:cs="Times New Roman"/>
          <w:b/>
          <w:sz w:val="24"/>
          <w:szCs w:val="24"/>
        </w:rPr>
      </w:pPr>
      <w:r w:rsidRPr="001D64C9">
        <w:rPr>
          <w:rFonts w:ascii="Calibri" w:eastAsiaTheme="minorEastAsia" w:hAnsi="Calibri" w:cs="Times New Roman"/>
          <w:b/>
          <w:sz w:val="24"/>
          <w:szCs w:val="24"/>
        </w:rPr>
        <w:t>e)</w:t>
      </w:r>
      <w:r w:rsidRPr="001D64C9">
        <w:rPr>
          <w:rFonts w:ascii="Calibri" w:eastAsiaTheme="minorEastAsia" w:hAnsi="Calibri" w:cs="Times New Roman"/>
          <w:b/>
          <w:sz w:val="24"/>
          <w:szCs w:val="24"/>
        </w:rPr>
        <w:tab/>
        <w:t>To note approval of audit exemption</w:t>
      </w:r>
    </w:p>
    <w:p w14:paraId="2BECBB4B" w14:textId="198E2C9D" w:rsidR="00A24453" w:rsidRPr="001D64C9" w:rsidRDefault="00622629" w:rsidP="00A24453">
      <w:pPr>
        <w:spacing w:after="0" w:line="240" w:lineRule="auto"/>
        <w:rPr>
          <w:rFonts w:cstheme="minorHAnsi"/>
          <w:sz w:val="24"/>
          <w:szCs w:val="24"/>
        </w:rPr>
      </w:pPr>
      <w:r w:rsidRPr="001D64C9">
        <w:rPr>
          <w:rFonts w:cstheme="minorHAnsi"/>
          <w:sz w:val="24"/>
          <w:szCs w:val="24"/>
        </w:rPr>
        <w:tab/>
        <w:t>The External Auditor had signed off the accounts for 2023/24</w:t>
      </w:r>
    </w:p>
    <w:p w14:paraId="3512F977" w14:textId="77777777" w:rsidR="00622629" w:rsidRPr="001D64C9" w:rsidRDefault="00622629" w:rsidP="00A24453">
      <w:pPr>
        <w:spacing w:after="0" w:line="240" w:lineRule="auto"/>
        <w:rPr>
          <w:rFonts w:cstheme="minorHAnsi"/>
          <w:sz w:val="24"/>
          <w:szCs w:val="24"/>
        </w:rPr>
      </w:pPr>
    </w:p>
    <w:p w14:paraId="5E779B6E" w14:textId="79370935" w:rsidR="00A24453" w:rsidRPr="001D64C9" w:rsidRDefault="00622629" w:rsidP="00A24453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</w:rPr>
      </w:pPr>
      <w:r w:rsidRPr="001D64C9">
        <w:rPr>
          <w:rFonts w:cstheme="minorHAnsi"/>
          <w:b/>
          <w:bCs/>
          <w:sz w:val="24"/>
          <w:szCs w:val="24"/>
        </w:rPr>
        <w:t>f</w:t>
      </w:r>
      <w:r w:rsidR="00A24453" w:rsidRPr="001D64C9">
        <w:rPr>
          <w:rFonts w:cstheme="minorHAnsi"/>
          <w:b/>
          <w:bCs/>
          <w:sz w:val="24"/>
          <w:szCs w:val="24"/>
        </w:rPr>
        <w:t>)</w:t>
      </w:r>
      <w:r w:rsidR="00A24453" w:rsidRPr="001D64C9">
        <w:rPr>
          <w:rFonts w:cstheme="minorHAnsi"/>
          <w:b/>
          <w:bCs/>
          <w:sz w:val="24"/>
          <w:szCs w:val="24"/>
        </w:rPr>
        <w:tab/>
        <w:t>The following payments were AGREED</w:t>
      </w:r>
    </w:p>
    <w:p w14:paraId="734D5148" w14:textId="21B87F8C" w:rsidR="00622629" w:rsidRPr="001D64C9" w:rsidRDefault="00622629" w:rsidP="00622629">
      <w:pPr>
        <w:spacing w:after="0" w:line="240" w:lineRule="auto"/>
        <w:ind w:left="1440"/>
        <w:contextualSpacing/>
        <w:rPr>
          <w:rFonts w:ascii="Calibri" w:eastAsiaTheme="minorEastAsia" w:hAnsi="Calibri" w:cs="Times New Roman"/>
          <w:bCs/>
          <w:sz w:val="24"/>
          <w:szCs w:val="24"/>
        </w:rPr>
      </w:pPr>
      <w:r w:rsidRPr="001D64C9">
        <w:rPr>
          <w:rFonts w:ascii="Calibri" w:eastAsiaTheme="minorEastAsia" w:hAnsi="Calibri" w:cs="Times New Roman"/>
          <w:bCs/>
          <w:sz w:val="24"/>
          <w:szCs w:val="24"/>
        </w:rPr>
        <w:t>£1005.90</w:t>
      </w:r>
      <w:r w:rsidR="00A24453" w:rsidRPr="001D64C9">
        <w:rPr>
          <w:rFonts w:cstheme="minorHAnsi"/>
          <w:sz w:val="24"/>
          <w:szCs w:val="24"/>
        </w:rPr>
        <w:tab/>
      </w:r>
      <w:r w:rsidR="00A24453" w:rsidRPr="001D64C9">
        <w:rPr>
          <w:rFonts w:cstheme="minorHAnsi"/>
          <w:sz w:val="24"/>
          <w:szCs w:val="24"/>
        </w:rPr>
        <w:tab/>
      </w:r>
      <w:r w:rsidRPr="001D64C9">
        <w:rPr>
          <w:rFonts w:ascii="Calibri" w:eastAsiaTheme="minorEastAsia" w:hAnsi="Calibri" w:cs="Times New Roman"/>
          <w:bCs/>
          <w:sz w:val="24"/>
          <w:szCs w:val="24"/>
        </w:rPr>
        <w:t>Mrs S Lake</w:t>
      </w:r>
      <w:r w:rsidRPr="001D64C9">
        <w:rPr>
          <w:rFonts w:ascii="Calibri" w:eastAsiaTheme="minorEastAsia" w:hAnsi="Calibri" w:cs="Times New Roman"/>
          <w:bCs/>
          <w:sz w:val="24"/>
          <w:szCs w:val="24"/>
        </w:rPr>
        <w:tab/>
        <w:t>Salary</w:t>
      </w:r>
    </w:p>
    <w:p w14:paraId="783424D9" w14:textId="4042166F" w:rsidR="00622629" w:rsidRPr="001D64C9" w:rsidRDefault="00622629" w:rsidP="00622629">
      <w:pPr>
        <w:spacing w:after="0" w:line="240" w:lineRule="auto"/>
        <w:ind w:left="1440"/>
        <w:contextualSpacing/>
        <w:rPr>
          <w:rFonts w:ascii="Calibri" w:eastAsiaTheme="minorEastAsia" w:hAnsi="Calibri" w:cs="Times New Roman"/>
          <w:bCs/>
          <w:sz w:val="24"/>
          <w:szCs w:val="24"/>
        </w:rPr>
      </w:pPr>
      <w:r w:rsidRPr="001D64C9">
        <w:rPr>
          <w:rFonts w:ascii="Calibri" w:eastAsiaTheme="minorEastAsia" w:hAnsi="Calibri" w:cs="Times New Roman"/>
          <w:bCs/>
          <w:sz w:val="24"/>
          <w:szCs w:val="24"/>
        </w:rPr>
        <w:t>£251.40</w:t>
      </w:r>
      <w:r w:rsidRPr="001D64C9">
        <w:rPr>
          <w:rFonts w:ascii="Calibri" w:eastAsiaTheme="minorEastAsia" w:hAnsi="Calibri" w:cs="Times New Roman"/>
          <w:bCs/>
          <w:sz w:val="24"/>
          <w:szCs w:val="24"/>
        </w:rPr>
        <w:tab/>
      </w:r>
      <w:r w:rsidRPr="001D64C9">
        <w:rPr>
          <w:rFonts w:ascii="Calibri" w:eastAsiaTheme="minorEastAsia" w:hAnsi="Calibri" w:cs="Times New Roman"/>
          <w:bCs/>
          <w:sz w:val="24"/>
          <w:szCs w:val="24"/>
        </w:rPr>
        <w:tab/>
        <w:t>HMRC</w:t>
      </w:r>
      <w:r w:rsidRPr="001D64C9">
        <w:rPr>
          <w:rFonts w:ascii="Calibri" w:eastAsiaTheme="minorEastAsia" w:hAnsi="Calibri" w:cs="Times New Roman"/>
          <w:bCs/>
          <w:sz w:val="24"/>
          <w:szCs w:val="24"/>
        </w:rPr>
        <w:tab/>
      </w:r>
      <w:r w:rsidRPr="001D64C9">
        <w:rPr>
          <w:rFonts w:ascii="Calibri" w:eastAsiaTheme="minorEastAsia" w:hAnsi="Calibri" w:cs="Times New Roman"/>
          <w:bCs/>
          <w:sz w:val="24"/>
          <w:szCs w:val="24"/>
        </w:rPr>
        <w:tab/>
        <w:t>PAYE</w:t>
      </w:r>
    </w:p>
    <w:p w14:paraId="7B1388CB" w14:textId="08281743" w:rsidR="00622629" w:rsidRPr="001D64C9" w:rsidRDefault="00622629" w:rsidP="00622629">
      <w:pPr>
        <w:spacing w:after="0" w:line="240" w:lineRule="auto"/>
        <w:ind w:left="1440"/>
        <w:contextualSpacing/>
        <w:rPr>
          <w:rFonts w:ascii="Calibri" w:eastAsiaTheme="minorEastAsia" w:hAnsi="Calibri" w:cs="Times New Roman"/>
          <w:bCs/>
          <w:sz w:val="24"/>
          <w:szCs w:val="24"/>
        </w:rPr>
      </w:pPr>
      <w:r w:rsidRPr="001D64C9">
        <w:rPr>
          <w:rFonts w:ascii="Calibri" w:eastAsiaTheme="minorEastAsia" w:hAnsi="Calibri" w:cs="Times New Roman"/>
          <w:bCs/>
          <w:sz w:val="24"/>
          <w:szCs w:val="24"/>
        </w:rPr>
        <w:t>£148.83</w:t>
      </w:r>
      <w:r w:rsidRPr="001D64C9">
        <w:rPr>
          <w:rFonts w:ascii="Calibri" w:eastAsiaTheme="minorEastAsia" w:hAnsi="Calibri" w:cs="Times New Roman"/>
          <w:bCs/>
          <w:sz w:val="24"/>
          <w:szCs w:val="24"/>
        </w:rPr>
        <w:tab/>
      </w:r>
      <w:r w:rsidRPr="001D64C9">
        <w:rPr>
          <w:rFonts w:ascii="Calibri" w:eastAsiaTheme="minorEastAsia" w:hAnsi="Calibri" w:cs="Times New Roman"/>
          <w:bCs/>
          <w:sz w:val="24"/>
          <w:szCs w:val="24"/>
        </w:rPr>
        <w:tab/>
      </w:r>
      <w:proofErr w:type="spellStart"/>
      <w:r w:rsidRPr="001D64C9">
        <w:rPr>
          <w:rFonts w:ascii="Calibri" w:eastAsiaTheme="minorEastAsia" w:hAnsi="Calibri" w:cs="Times New Roman"/>
          <w:bCs/>
          <w:sz w:val="24"/>
          <w:szCs w:val="24"/>
        </w:rPr>
        <w:t>Tuttington</w:t>
      </w:r>
      <w:proofErr w:type="spellEnd"/>
      <w:r w:rsidRPr="001D64C9">
        <w:rPr>
          <w:rFonts w:ascii="Calibri" w:eastAsiaTheme="minorEastAsia" w:hAnsi="Calibri" w:cs="Times New Roman"/>
          <w:bCs/>
          <w:sz w:val="24"/>
          <w:szCs w:val="24"/>
        </w:rPr>
        <w:t xml:space="preserve"> Together</w:t>
      </w:r>
      <w:r w:rsidRPr="001D64C9">
        <w:rPr>
          <w:rFonts w:ascii="Calibri" w:eastAsiaTheme="minorEastAsia" w:hAnsi="Calibri" w:cs="Times New Roman"/>
          <w:bCs/>
          <w:sz w:val="24"/>
          <w:szCs w:val="24"/>
        </w:rPr>
        <w:tab/>
        <w:t>Clean up and bloom payment</w:t>
      </w:r>
    </w:p>
    <w:p w14:paraId="3A2C681C" w14:textId="77777777" w:rsidR="000239D8" w:rsidRPr="000239D8" w:rsidRDefault="000239D8" w:rsidP="000239D8">
      <w:pPr>
        <w:spacing w:after="0" w:line="240" w:lineRule="auto"/>
        <w:ind w:left="720"/>
        <w:contextualSpacing/>
        <w:rPr>
          <w:rFonts w:ascii="Calibri" w:eastAsiaTheme="minorEastAsia" w:hAnsi="Calibri" w:cs="Times New Roman"/>
          <w:bCs/>
          <w:sz w:val="24"/>
          <w:szCs w:val="24"/>
          <w14:ligatures w14:val="none"/>
        </w:rPr>
      </w:pPr>
    </w:p>
    <w:p w14:paraId="44D5FD42" w14:textId="77777777" w:rsidR="000239D8" w:rsidRPr="000239D8" w:rsidRDefault="000239D8" w:rsidP="000239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szCs w:val="24"/>
        </w:rPr>
      </w:pPr>
    </w:p>
    <w:p w14:paraId="2E0384B4" w14:textId="77777777" w:rsidR="00FF37E0" w:rsidRPr="001D64C9" w:rsidRDefault="00E73538" w:rsidP="00FF37E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D64C9">
        <w:rPr>
          <w:rFonts w:cstheme="minorHAnsi"/>
          <w:b/>
          <w:bCs/>
          <w:sz w:val="24"/>
          <w:szCs w:val="24"/>
        </w:rPr>
        <w:t>9.</w:t>
      </w:r>
      <w:r w:rsidRPr="001D64C9">
        <w:rPr>
          <w:rFonts w:cstheme="minorHAnsi"/>
          <w:b/>
          <w:bCs/>
          <w:sz w:val="24"/>
          <w:szCs w:val="24"/>
        </w:rPr>
        <w:tab/>
      </w:r>
      <w:r w:rsidR="00FF37E0" w:rsidRPr="001D64C9">
        <w:rPr>
          <w:rFonts w:cstheme="minorHAnsi"/>
          <w:b/>
          <w:bCs/>
          <w:sz w:val="24"/>
          <w:szCs w:val="24"/>
        </w:rPr>
        <w:t>To consider Planning Issues</w:t>
      </w:r>
    </w:p>
    <w:p w14:paraId="190FC7E4" w14:textId="77777777" w:rsidR="00532B25" w:rsidRPr="001D64C9" w:rsidRDefault="00532B25" w:rsidP="00532B25">
      <w:pPr>
        <w:spacing w:after="0" w:line="240" w:lineRule="auto"/>
        <w:rPr>
          <w:rFonts w:ascii="Calibri" w:eastAsiaTheme="minorEastAsia" w:hAnsi="Calibri" w:cs="Times New Roman"/>
          <w:b/>
          <w:bCs/>
          <w:sz w:val="24"/>
          <w:szCs w:val="24"/>
        </w:rPr>
      </w:pPr>
      <w:r w:rsidRPr="001D64C9">
        <w:rPr>
          <w:rFonts w:cstheme="minorHAnsi"/>
          <w:b/>
          <w:bCs/>
          <w:sz w:val="24"/>
          <w:szCs w:val="24"/>
        </w:rPr>
        <w:t>a)</w:t>
      </w:r>
      <w:r w:rsidRPr="001D64C9">
        <w:rPr>
          <w:rFonts w:cstheme="minorHAnsi"/>
          <w:b/>
          <w:bCs/>
          <w:sz w:val="24"/>
          <w:szCs w:val="24"/>
        </w:rPr>
        <w:tab/>
      </w:r>
      <w:r w:rsidRPr="001D64C9">
        <w:rPr>
          <w:rFonts w:ascii="Calibri" w:eastAsiaTheme="minorEastAsia" w:hAnsi="Calibri" w:cs="Times New Roman"/>
          <w:b/>
          <w:bCs/>
          <w:sz w:val="24"/>
          <w:szCs w:val="24"/>
        </w:rPr>
        <w:t xml:space="preserve">To discuss any planning applications received </w:t>
      </w:r>
    </w:p>
    <w:p w14:paraId="0D743479" w14:textId="77777777" w:rsidR="00532B25" w:rsidRPr="001D64C9" w:rsidRDefault="00532B25" w:rsidP="00532B25">
      <w:pPr>
        <w:spacing w:after="0" w:line="240" w:lineRule="auto"/>
        <w:ind w:left="720"/>
        <w:rPr>
          <w:rFonts w:ascii="Calibri" w:eastAsiaTheme="minorEastAsia" w:hAnsi="Calibri" w:cs="Times New Roman"/>
          <w:bCs/>
          <w:sz w:val="24"/>
          <w:szCs w:val="24"/>
        </w:rPr>
      </w:pPr>
      <w:r w:rsidRPr="001D64C9">
        <w:rPr>
          <w:rFonts w:ascii="Calibri" w:eastAsiaTheme="minorEastAsia" w:hAnsi="Calibri" w:cs="Times New Roman"/>
          <w:bCs/>
          <w:sz w:val="24"/>
          <w:szCs w:val="24"/>
        </w:rPr>
        <w:t>2024/2146</w:t>
      </w:r>
      <w:r w:rsidRPr="001D64C9">
        <w:rPr>
          <w:rFonts w:ascii="Calibri" w:eastAsiaTheme="minorEastAsia" w:hAnsi="Calibri" w:cs="Times New Roman"/>
          <w:bCs/>
          <w:sz w:val="24"/>
          <w:szCs w:val="24"/>
        </w:rPr>
        <w:tab/>
        <w:t>The Carriage House, 26 The Street, Burgh</w:t>
      </w:r>
    </w:p>
    <w:p w14:paraId="3E0DB3BD" w14:textId="1F28D7B6" w:rsidR="00532B25" w:rsidRPr="001D64C9" w:rsidRDefault="00532B25" w:rsidP="00532B25">
      <w:pPr>
        <w:spacing w:after="0" w:line="240" w:lineRule="auto"/>
        <w:ind w:left="720"/>
        <w:rPr>
          <w:rFonts w:ascii="Calibri" w:eastAsiaTheme="minorEastAsia" w:hAnsi="Calibri" w:cs="Times New Roman"/>
          <w:sz w:val="24"/>
          <w:szCs w:val="24"/>
        </w:rPr>
      </w:pPr>
      <w:r w:rsidRPr="001D64C9">
        <w:rPr>
          <w:rFonts w:ascii="Calibri" w:eastAsiaTheme="minorEastAsia" w:hAnsi="Calibri" w:cs="Times New Roman"/>
          <w:b/>
          <w:bCs/>
          <w:sz w:val="24"/>
          <w:szCs w:val="24"/>
        </w:rPr>
        <w:t xml:space="preserve">Proposal: </w:t>
      </w:r>
      <w:r w:rsidRPr="001D64C9">
        <w:rPr>
          <w:rFonts w:ascii="Calibri" w:eastAsiaTheme="minorEastAsia" w:hAnsi="Calibri" w:cs="Times New Roman"/>
          <w:sz w:val="24"/>
          <w:szCs w:val="24"/>
        </w:rPr>
        <w:t xml:space="preserve">Replacement of non-original painted timber windows with steel framed triple glazed windows, replacement of non-original external render with high grade rendered </w:t>
      </w:r>
      <w:proofErr w:type="gramStart"/>
      <w:r w:rsidRPr="001D64C9">
        <w:rPr>
          <w:rFonts w:ascii="Calibri" w:eastAsiaTheme="minorEastAsia" w:hAnsi="Calibri" w:cs="Times New Roman"/>
          <w:sz w:val="24"/>
          <w:szCs w:val="24"/>
        </w:rPr>
        <w:t>thermal-boards</w:t>
      </w:r>
      <w:proofErr w:type="gramEnd"/>
      <w:r w:rsidRPr="001D64C9">
        <w:rPr>
          <w:rFonts w:ascii="Calibri" w:eastAsiaTheme="minorEastAsia" w:hAnsi="Calibri" w:cs="Times New Roman"/>
          <w:sz w:val="24"/>
          <w:szCs w:val="24"/>
        </w:rPr>
        <w:t>, lining internal faces of external walls and roof soffit with high grade</w:t>
      </w:r>
      <w:r w:rsidR="00D56C32" w:rsidRPr="001D64C9">
        <w:rPr>
          <w:rFonts w:ascii="Calibri" w:eastAsiaTheme="minorEastAsia" w:hAnsi="Calibri" w:cs="Times New Roman"/>
          <w:sz w:val="24"/>
          <w:szCs w:val="24"/>
        </w:rPr>
        <w:t xml:space="preserve"> </w:t>
      </w:r>
      <w:r w:rsidRPr="001D64C9">
        <w:rPr>
          <w:rFonts w:ascii="Calibri" w:eastAsiaTheme="minorEastAsia" w:hAnsi="Calibri" w:cs="Times New Roman"/>
          <w:sz w:val="24"/>
          <w:szCs w:val="24"/>
        </w:rPr>
        <w:t>insulation. Retrospective installation of wood burning stove and flu, retrospective installation of two windows with incorporating horizontal glazing bar.</w:t>
      </w:r>
    </w:p>
    <w:p w14:paraId="5525C35B" w14:textId="307BF7DD" w:rsidR="00532B25" w:rsidRPr="001D64C9" w:rsidRDefault="00532B25" w:rsidP="00532B25">
      <w:pPr>
        <w:spacing w:after="0" w:line="240" w:lineRule="auto"/>
        <w:ind w:left="720"/>
        <w:rPr>
          <w:rFonts w:ascii="Calibri" w:eastAsiaTheme="minorEastAsia" w:hAnsi="Calibri" w:cs="Times New Roman"/>
          <w:sz w:val="24"/>
          <w:szCs w:val="24"/>
        </w:rPr>
      </w:pPr>
      <w:r w:rsidRPr="001D64C9">
        <w:rPr>
          <w:rFonts w:ascii="Calibri" w:eastAsiaTheme="minorEastAsia" w:hAnsi="Calibri" w:cs="Times New Roman"/>
          <w:b/>
          <w:bCs/>
          <w:sz w:val="24"/>
          <w:szCs w:val="24"/>
        </w:rPr>
        <w:t>The Council had no objections to this plan and no comment will be made</w:t>
      </w:r>
    </w:p>
    <w:p w14:paraId="2EB532D4" w14:textId="77777777" w:rsidR="00532B25" w:rsidRPr="001D64C9" w:rsidRDefault="00532B25" w:rsidP="00532B25">
      <w:pPr>
        <w:spacing w:after="0" w:line="240" w:lineRule="auto"/>
        <w:rPr>
          <w:rFonts w:ascii="Calibri" w:eastAsiaTheme="minorEastAsia" w:hAnsi="Calibri" w:cs="Times New Roman"/>
          <w:b/>
          <w:bCs/>
          <w:sz w:val="24"/>
          <w:szCs w:val="24"/>
        </w:rPr>
      </w:pPr>
    </w:p>
    <w:p w14:paraId="3A2804EA" w14:textId="77777777" w:rsidR="00532B25" w:rsidRPr="001D64C9" w:rsidRDefault="00532B25" w:rsidP="00532B25">
      <w:pPr>
        <w:spacing w:after="0" w:line="240" w:lineRule="auto"/>
        <w:ind w:left="720" w:hanging="720"/>
        <w:rPr>
          <w:rFonts w:ascii="Calibri" w:eastAsiaTheme="minorEastAsia" w:hAnsi="Calibri" w:cs="Times New Roman"/>
          <w:b/>
          <w:bCs/>
          <w:sz w:val="24"/>
          <w:szCs w:val="24"/>
        </w:rPr>
      </w:pPr>
      <w:r w:rsidRPr="001D64C9">
        <w:rPr>
          <w:rFonts w:ascii="Calibri" w:eastAsiaTheme="minorEastAsia" w:hAnsi="Calibri" w:cs="Times New Roman"/>
          <w:b/>
          <w:bCs/>
          <w:sz w:val="24"/>
          <w:szCs w:val="24"/>
        </w:rPr>
        <w:t>b)</w:t>
      </w:r>
      <w:r w:rsidRPr="001D64C9">
        <w:rPr>
          <w:rFonts w:ascii="Calibri" w:eastAsiaTheme="minorEastAsia" w:hAnsi="Calibri" w:cs="Times New Roman"/>
          <w:b/>
          <w:bCs/>
          <w:sz w:val="24"/>
          <w:szCs w:val="24"/>
        </w:rPr>
        <w:tab/>
        <w:t>To note application for Old Motel site in Aylsham to be determined at the Broadland Planning Meeting 11</w:t>
      </w:r>
      <w:r w:rsidRPr="001D64C9">
        <w:rPr>
          <w:rFonts w:ascii="Calibri" w:eastAsiaTheme="minorEastAsia" w:hAnsi="Calibri" w:cs="Times New Roman"/>
          <w:b/>
          <w:bCs/>
          <w:sz w:val="24"/>
          <w:szCs w:val="24"/>
          <w:vertAlign w:val="superscript"/>
        </w:rPr>
        <w:t>th</w:t>
      </w:r>
      <w:r w:rsidRPr="001D64C9">
        <w:rPr>
          <w:rFonts w:ascii="Calibri" w:eastAsiaTheme="minorEastAsia" w:hAnsi="Calibri" w:cs="Times New Roman"/>
          <w:b/>
          <w:bCs/>
          <w:sz w:val="24"/>
          <w:szCs w:val="24"/>
        </w:rPr>
        <w:t xml:space="preserve"> September</w:t>
      </w:r>
    </w:p>
    <w:p w14:paraId="3D88BF47" w14:textId="4CEC83DC" w:rsidR="00E73538" w:rsidRPr="001D64C9" w:rsidRDefault="00532B25" w:rsidP="00532B25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1D64C9">
        <w:rPr>
          <w:rFonts w:cstheme="minorHAnsi"/>
          <w:sz w:val="24"/>
          <w:szCs w:val="24"/>
        </w:rPr>
        <w:t>The application was pulled from the planning committee agenda the day before the meeting. Reasons were not known at the time.</w:t>
      </w:r>
    </w:p>
    <w:p w14:paraId="25B93329" w14:textId="77777777" w:rsidR="00532B25" w:rsidRPr="00D56C32" w:rsidRDefault="00532B25" w:rsidP="00FF37E0">
      <w:pPr>
        <w:spacing w:after="0" w:line="240" w:lineRule="auto"/>
        <w:rPr>
          <w:rFonts w:cstheme="minorHAnsi"/>
          <w:color w:val="00B0F0"/>
          <w:sz w:val="24"/>
          <w:szCs w:val="24"/>
        </w:rPr>
      </w:pPr>
    </w:p>
    <w:p w14:paraId="421ECE93" w14:textId="481A5C3B" w:rsidR="00E73538" w:rsidRPr="001D64C9" w:rsidRDefault="00E73538" w:rsidP="00E73538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</w:rPr>
      </w:pPr>
      <w:r w:rsidRPr="001D64C9">
        <w:rPr>
          <w:rFonts w:cstheme="minorHAnsi"/>
          <w:b/>
          <w:bCs/>
          <w:sz w:val="24"/>
          <w:szCs w:val="24"/>
        </w:rPr>
        <w:t xml:space="preserve">10. </w:t>
      </w:r>
      <w:r w:rsidRPr="001D64C9">
        <w:rPr>
          <w:rFonts w:cstheme="minorHAnsi"/>
          <w:b/>
          <w:bCs/>
          <w:sz w:val="24"/>
          <w:szCs w:val="24"/>
        </w:rPr>
        <w:tab/>
      </w:r>
      <w:r w:rsidR="00FF37E0" w:rsidRPr="001D64C9">
        <w:rPr>
          <w:rFonts w:cstheme="minorHAnsi"/>
          <w:b/>
          <w:bCs/>
          <w:sz w:val="24"/>
          <w:szCs w:val="24"/>
        </w:rPr>
        <w:t>Highway Issues</w:t>
      </w:r>
    </w:p>
    <w:p w14:paraId="634C9C09" w14:textId="70939A89" w:rsidR="00FF37E0" w:rsidRPr="001D64C9" w:rsidRDefault="00FF37E0" w:rsidP="00E73538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</w:rPr>
      </w:pPr>
      <w:r w:rsidRPr="001D64C9">
        <w:rPr>
          <w:rFonts w:cstheme="minorHAnsi"/>
          <w:b/>
          <w:bCs/>
          <w:sz w:val="24"/>
          <w:szCs w:val="24"/>
        </w:rPr>
        <w:t>a)</w:t>
      </w:r>
      <w:r w:rsidRPr="001D64C9">
        <w:rPr>
          <w:rFonts w:cstheme="minorHAnsi"/>
          <w:b/>
          <w:bCs/>
          <w:sz w:val="24"/>
          <w:szCs w:val="24"/>
        </w:rPr>
        <w:tab/>
      </w:r>
      <w:r w:rsidR="00532B25" w:rsidRPr="001D64C9">
        <w:rPr>
          <w:rFonts w:ascii="Arial" w:hAnsi="Arial" w:cs="Arial"/>
          <w:shd w:val="clear" w:color="auto" w:fill="FFFFFF"/>
        </w:rPr>
        <w:t xml:space="preserve">To receive details from the SAM2 </w:t>
      </w:r>
    </w:p>
    <w:p w14:paraId="59C4B641" w14:textId="77777777" w:rsidR="00532B25" w:rsidRPr="001D64C9" w:rsidRDefault="003164E5" w:rsidP="00E7353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1D64C9">
        <w:rPr>
          <w:rFonts w:cstheme="minorHAnsi"/>
          <w:sz w:val="24"/>
          <w:szCs w:val="24"/>
        </w:rPr>
        <w:tab/>
      </w:r>
      <w:r w:rsidR="00532B25" w:rsidRPr="001D64C9">
        <w:rPr>
          <w:rFonts w:cstheme="minorHAnsi"/>
          <w:sz w:val="24"/>
          <w:szCs w:val="24"/>
        </w:rPr>
        <w:t xml:space="preserve">Details were sent with the agenda and Simon Covey expanded on the results received. </w:t>
      </w:r>
    </w:p>
    <w:p w14:paraId="2897C494" w14:textId="7F1AA551" w:rsidR="00532B25" w:rsidRPr="001D64C9" w:rsidRDefault="00532B25" w:rsidP="00532B25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1D64C9">
        <w:rPr>
          <w:rFonts w:cstheme="minorHAnsi"/>
          <w:sz w:val="24"/>
          <w:szCs w:val="24"/>
        </w:rPr>
        <w:t>Burgh recorded 6235 vehicles in 3 weeks. The average speed (in a 30-mph limit) was 34.4 with two recordings at over 60mph and 38% over the speed limit.</w:t>
      </w:r>
    </w:p>
    <w:p w14:paraId="5ACFAA88" w14:textId="34486ADB" w:rsidR="00532B25" w:rsidRPr="001D64C9" w:rsidRDefault="00532B25" w:rsidP="00532B25">
      <w:pPr>
        <w:spacing w:after="0" w:line="240" w:lineRule="auto"/>
        <w:ind w:left="720"/>
        <w:rPr>
          <w:rFonts w:cstheme="minorHAnsi"/>
          <w:sz w:val="24"/>
          <w:szCs w:val="24"/>
        </w:rPr>
      </w:pPr>
      <w:proofErr w:type="spellStart"/>
      <w:r w:rsidRPr="001D64C9">
        <w:rPr>
          <w:rFonts w:cstheme="minorHAnsi"/>
          <w:sz w:val="24"/>
          <w:szCs w:val="24"/>
        </w:rPr>
        <w:t>Tuttington</w:t>
      </w:r>
      <w:proofErr w:type="spellEnd"/>
      <w:r w:rsidRPr="001D64C9">
        <w:rPr>
          <w:rFonts w:cstheme="minorHAnsi"/>
          <w:sz w:val="24"/>
          <w:szCs w:val="24"/>
        </w:rPr>
        <w:t xml:space="preserve"> recorded 3192 vehicles in 19 days. The average speed (in a 30-mph </w:t>
      </w:r>
      <w:r w:rsidR="001D64C9" w:rsidRPr="001D64C9">
        <w:rPr>
          <w:rFonts w:cstheme="minorHAnsi"/>
          <w:sz w:val="24"/>
          <w:szCs w:val="24"/>
        </w:rPr>
        <w:t>limit) was 29.7 with a maximum recorded of 50mph and 13% over the speed limit.</w:t>
      </w:r>
    </w:p>
    <w:p w14:paraId="5CA95B52" w14:textId="77777777" w:rsidR="00532B25" w:rsidRPr="00D56C32" w:rsidRDefault="00532B25" w:rsidP="00532B25">
      <w:pPr>
        <w:spacing w:after="0" w:line="240" w:lineRule="auto"/>
        <w:ind w:left="720"/>
        <w:rPr>
          <w:rFonts w:cstheme="minorHAnsi"/>
          <w:color w:val="00B0F0"/>
          <w:sz w:val="24"/>
          <w:szCs w:val="24"/>
        </w:rPr>
      </w:pPr>
    </w:p>
    <w:p w14:paraId="2879E693" w14:textId="21518999" w:rsidR="00027BBF" w:rsidRPr="001D64C9" w:rsidRDefault="00532B25" w:rsidP="00532B25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1D64C9">
        <w:rPr>
          <w:rFonts w:cstheme="minorHAnsi"/>
          <w:sz w:val="24"/>
          <w:szCs w:val="24"/>
        </w:rPr>
        <w:lastRenderedPageBreak/>
        <w:t xml:space="preserve">The </w:t>
      </w:r>
      <w:r w:rsidR="00027BBF" w:rsidRPr="001D64C9">
        <w:rPr>
          <w:rFonts w:cstheme="minorHAnsi"/>
          <w:sz w:val="24"/>
          <w:szCs w:val="24"/>
        </w:rPr>
        <w:t xml:space="preserve">SAM will be placed at the other two </w:t>
      </w:r>
      <w:r w:rsidR="001D64C9" w:rsidRPr="001D64C9">
        <w:rPr>
          <w:rFonts w:cstheme="minorHAnsi"/>
          <w:sz w:val="24"/>
          <w:szCs w:val="24"/>
        </w:rPr>
        <w:t>locations</w:t>
      </w:r>
      <w:r w:rsidR="00027BBF" w:rsidRPr="001D64C9">
        <w:rPr>
          <w:rFonts w:cstheme="minorHAnsi"/>
          <w:sz w:val="24"/>
          <w:szCs w:val="24"/>
        </w:rPr>
        <w:t xml:space="preserve"> before the next meeting. The council can then look and confirm if the sites are the correct ones.</w:t>
      </w:r>
    </w:p>
    <w:p w14:paraId="408D931A" w14:textId="2AC57995" w:rsidR="00027BBF" w:rsidRPr="001D64C9" w:rsidRDefault="00027BBF" w:rsidP="00532B25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1D64C9">
        <w:rPr>
          <w:rFonts w:cstheme="minorHAnsi"/>
          <w:sz w:val="24"/>
          <w:szCs w:val="24"/>
        </w:rPr>
        <w:t xml:space="preserve">A complaint had been received from a resident regarding the light from the unit causing </w:t>
      </w:r>
      <w:r w:rsidR="001D64C9">
        <w:rPr>
          <w:rFonts w:cstheme="minorHAnsi"/>
          <w:sz w:val="24"/>
          <w:szCs w:val="24"/>
        </w:rPr>
        <w:t xml:space="preserve">them </w:t>
      </w:r>
      <w:r w:rsidRPr="001D64C9">
        <w:rPr>
          <w:rFonts w:cstheme="minorHAnsi"/>
          <w:sz w:val="24"/>
          <w:szCs w:val="24"/>
        </w:rPr>
        <w:t>an issue.</w:t>
      </w:r>
    </w:p>
    <w:p w14:paraId="04864999" w14:textId="77777777" w:rsidR="003164E5" w:rsidRPr="00D56C32" w:rsidRDefault="003164E5" w:rsidP="00E73538">
      <w:pPr>
        <w:spacing w:after="0" w:line="240" w:lineRule="auto"/>
        <w:ind w:left="720" w:hanging="720"/>
        <w:rPr>
          <w:rFonts w:cstheme="minorHAnsi"/>
          <w:color w:val="00B0F0"/>
          <w:sz w:val="24"/>
          <w:szCs w:val="24"/>
        </w:rPr>
      </w:pPr>
    </w:p>
    <w:p w14:paraId="74D9EBB3" w14:textId="7937A317" w:rsidR="003164E5" w:rsidRPr="001D64C9" w:rsidRDefault="003164E5" w:rsidP="00E73538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</w:rPr>
      </w:pPr>
      <w:r w:rsidRPr="001D64C9">
        <w:rPr>
          <w:rFonts w:cstheme="minorHAnsi"/>
          <w:b/>
          <w:bCs/>
          <w:sz w:val="24"/>
          <w:szCs w:val="24"/>
        </w:rPr>
        <w:t>b)</w:t>
      </w:r>
      <w:r w:rsidRPr="001D64C9">
        <w:rPr>
          <w:rFonts w:cstheme="minorHAnsi"/>
          <w:b/>
          <w:bCs/>
          <w:sz w:val="24"/>
          <w:szCs w:val="24"/>
        </w:rPr>
        <w:tab/>
        <w:t>To receive an update on repairs to Cradle Bridge, Burgh</w:t>
      </w:r>
    </w:p>
    <w:p w14:paraId="3B41E4F9" w14:textId="750C0BEE" w:rsidR="003164E5" w:rsidRPr="001D64C9" w:rsidRDefault="003164E5" w:rsidP="00E7353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1D64C9">
        <w:rPr>
          <w:rFonts w:cstheme="minorHAnsi"/>
          <w:sz w:val="24"/>
          <w:szCs w:val="24"/>
        </w:rPr>
        <w:tab/>
      </w:r>
      <w:r w:rsidR="00027BBF" w:rsidRPr="001D64C9">
        <w:rPr>
          <w:rFonts w:cstheme="minorHAnsi"/>
          <w:sz w:val="24"/>
          <w:szCs w:val="24"/>
        </w:rPr>
        <w:t>This has now been pulled and no indication when or if it will be re-programmed</w:t>
      </w:r>
    </w:p>
    <w:p w14:paraId="69AAFA13" w14:textId="77777777" w:rsidR="003164E5" w:rsidRPr="001D64C9" w:rsidRDefault="003164E5" w:rsidP="00E7353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14:paraId="6E48F235" w14:textId="24C5A665" w:rsidR="003164E5" w:rsidRPr="001D64C9" w:rsidRDefault="003164E5" w:rsidP="00E73538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</w:rPr>
      </w:pPr>
      <w:r w:rsidRPr="001D64C9">
        <w:rPr>
          <w:rFonts w:cstheme="minorHAnsi"/>
          <w:b/>
          <w:bCs/>
          <w:sz w:val="24"/>
          <w:szCs w:val="24"/>
        </w:rPr>
        <w:t>c)</w:t>
      </w:r>
      <w:r w:rsidRPr="001D64C9">
        <w:rPr>
          <w:rFonts w:cstheme="minorHAnsi"/>
          <w:b/>
          <w:bCs/>
          <w:sz w:val="24"/>
          <w:szCs w:val="24"/>
        </w:rPr>
        <w:tab/>
        <w:t>To consider any project for Parish Partnership funding</w:t>
      </w:r>
    </w:p>
    <w:p w14:paraId="3F23A415" w14:textId="0F193F0F" w:rsidR="003164E5" w:rsidRPr="001D64C9" w:rsidRDefault="003164E5" w:rsidP="003164E5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1D64C9">
        <w:rPr>
          <w:rFonts w:cstheme="minorHAnsi"/>
          <w:sz w:val="24"/>
          <w:szCs w:val="24"/>
        </w:rPr>
        <w:t>Nothing was suggested – this will be placed on the next agenda</w:t>
      </w:r>
    </w:p>
    <w:p w14:paraId="00B0E9CE" w14:textId="77777777" w:rsidR="003164E5" w:rsidRPr="00027BBF" w:rsidRDefault="003164E5" w:rsidP="003164E5">
      <w:pPr>
        <w:spacing w:after="0" w:line="240" w:lineRule="auto"/>
        <w:ind w:left="720"/>
        <w:rPr>
          <w:rFonts w:cstheme="minorHAnsi"/>
          <w:color w:val="0B769F" w:themeColor="accent4" w:themeShade="BF"/>
          <w:sz w:val="24"/>
          <w:szCs w:val="24"/>
        </w:rPr>
      </w:pPr>
    </w:p>
    <w:p w14:paraId="3F94794D" w14:textId="77777777" w:rsidR="00027BBF" w:rsidRPr="001D64C9" w:rsidRDefault="00027BBF" w:rsidP="00027BBF">
      <w:pPr>
        <w:spacing w:after="0" w:line="240" w:lineRule="auto"/>
        <w:rPr>
          <w:rFonts w:ascii="Calibri" w:eastAsiaTheme="minorEastAsia" w:hAnsi="Calibri" w:cs="Times New Roman"/>
          <w:b/>
          <w:bCs/>
          <w:sz w:val="24"/>
          <w:szCs w:val="24"/>
        </w:rPr>
      </w:pPr>
      <w:r w:rsidRPr="001D64C9">
        <w:rPr>
          <w:rFonts w:ascii="Calibri" w:eastAsiaTheme="minorEastAsia" w:hAnsi="Calibri" w:cs="Times New Roman"/>
          <w:b/>
          <w:bCs/>
          <w:sz w:val="24"/>
          <w:szCs w:val="24"/>
        </w:rPr>
        <w:t>d)</w:t>
      </w:r>
      <w:r w:rsidRPr="001D64C9">
        <w:rPr>
          <w:rFonts w:ascii="Calibri" w:eastAsiaTheme="minorEastAsia" w:hAnsi="Calibri" w:cs="Times New Roman"/>
          <w:b/>
          <w:bCs/>
          <w:sz w:val="24"/>
          <w:szCs w:val="24"/>
        </w:rPr>
        <w:tab/>
        <w:t>To note complaint re speed signs as follows</w:t>
      </w:r>
    </w:p>
    <w:p w14:paraId="3DFE4FAC" w14:textId="77777777" w:rsidR="00027BBF" w:rsidRPr="001D64C9" w:rsidRDefault="00027BBF" w:rsidP="00027BBF">
      <w:pPr>
        <w:spacing w:after="0" w:line="240" w:lineRule="auto"/>
        <w:ind w:left="720"/>
        <w:rPr>
          <w:rFonts w:ascii="Arial" w:hAnsi="Arial" w:cs="Arial"/>
          <w:i/>
          <w:iCs/>
          <w:kern w:val="2"/>
          <w:shd w:val="clear" w:color="auto" w:fill="FFFFFF"/>
        </w:rPr>
      </w:pPr>
      <w:r w:rsidRPr="001D64C9">
        <w:rPr>
          <w:rFonts w:ascii="Arial" w:hAnsi="Arial" w:cs="Arial"/>
          <w:i/>
          <w:iCs/>
          <w:kern w:val="2"/>
          <w:shd w:val="clear" w:color="auto" w:fill="FFFFFF"/>
        </w:rPr>
        <w:t xml:space="preserve">I wonder if you could raise this subject at the next </w:t>
      </w:r>
      <w:proofErr w:type="gramStart"/>
      <w:r w:rsidRPr="001D64C9">
        <w:rPr>
          <w:rFonts w:ascii="Arial" w:hAnsi="Arial" w:cs="Arial"/>
          <w:i/>
          <w:iCs/>
          <w:kern w:val="2"/>
          <w:shd w:val="clear" w:color="auto" w:fill="FFFFFF"/>
        </w:rPr>
        <w:t>meeting</w:t>
      </w:r>
      <w:proofErr w:type="gramEnd"/>
      <w:r w:rsidRPr="001D64C9">
        <w:rPr>
          <w:rFonts w:ascii="Arial" w:hAnsi="Arial" w:cs="Arial"/>
          <w:i/>
          <w:iCs/>
          <w:kern w:val="2"/>
          <w:shd w:val="clear" w:color="auto" w:fill="FFFFFF"/>
        </w:rPr>
        <w:t xml:space="preserve"> please?  </w:t>
      </w:r>
      <w:proofErr w:type="gramStart"/>
      <w:r w:rsidRPr="001D64C9">
        <w:rPr>
          <w:rFonts w:ascii="Arial" w:hAnsi="Arial" w:cs="Arial"/>
          <w:i/>
          <w:iCs/>
          <w:kern w:val="2"/>
          <w:shd w:val="clear" w:color="auto" w:fill="FFFFFF"/>
        </w:rPr>
        <w:t>In particular the</w:t>
      </w:r>
      <w:proofErr w:type="gramEnd"/>
      <w:r w:rsidRPr="001D64C9">
        <w:rPr>
          <w:rFonts w:ascii="Arial" w:hAnsi="Arial" w:cs="Arial"/>
          <w:i/>
          <w:iCs/>
          <w:kern w:val="2"/>
          <w:shd w:val="clear" w:color="auto" w:fill="FFFFFF"/>
        </w:rPr>
        <w:t xml:space="preserve"> one opposite the Aylsham Road junction.  It is totally obscured by overgrown shrubs and it’s totally pointless being there.  It really needs to be moved to a more prominent </w:t>
      </w:r>
      <w:proofErr w:type="gramStart"/>
      <w:r w:rsidRPr="001D64C9">
        <w:rPr>
          <w:rFonts w:ascii="Arial" w:hAnsi="Arial" w:cs="Arial"/>
          <w:i/>
          <w:iCs/>
          <w:kern w:val="2"/>
          <w:shd w:val="clear" w:color="auto" w:fill="FFFFFF"/>
        </w:rPr>
        <w:t>position</w:t>
      </w:r>
      <w:proofErr w:type="gramEnd"/>
      <w:r w:rsidRPr="001D64C9">
        <w:rPr>
          <w:rFonts w:ascii="Arial" w:hAnsi="Arial" w:cs="Arial"/>
          <w:i/>
          <w:iCs/>
          <w:kern w:val="2"/>
          <w:shd w:val="clear" w:color="auto" w:fill="FFFFFF"/>
        </w:rPr>
        <w:t xml:space="preserve"> or the resident told to do something about the overgrown foliage in his garden.</w:t>
      </w:r>
    </w:p>
    <w:p w14:paraId="4B449224" w14:textId="74D61D58" w:rsidR="00027BBF" w:rsidRPr="001D64C9" w:rsidRDefault="00027BBF" w:rsidP="001D64C9">
      <w:pPr>
        <w:spacing w:after="0" w:line="240" w:lineRule="auto"/>
        <w:ind w:left="720"/>
        <w:rPr>
          <w:rFonts w:ascii="Arial" w:hAnsi="Arial" w:cs="Arial"/>
          <w:kern w:val="2"/>
          <w:shd w:val="clear" w:color="auto" w:fill="FFFFFF"/>
        </w:rPr>
      </w:pPr>
      <w:r w:rsidRPr="001D64C9">
        <w:rPr>
          <w:rFonts w:ascii="Arial" w:hAnsi="Arial" w:cs="Arial"/>
          <w:kern w:val="2"/>
          <w:shd w:val="clear" w:color="auto" w:fill="FFFFFF"/>
        </w:rPr>
        <w:t xml:space="preserve">Members were not sure where this </w:t>
      </w:r>
      <w:proofErr w:type="gramStart"/>
      <w:r w:rsidRPr="001D64C9">
        <w:rPr>
          <w:rFonts w:ascii="Arial" w:hAnsi="Arial" w:cs="Arial"/>
          <w:kern w:val="2"/>
          <w:shd w:val="clear" w:color="auto" w:fill="FFFFFF"/>
        </w:rPr>
        <w:t>actually referred</w:t>
      </w:r>
      <w:proofErr w:type="gramEnd"/>
      <w:r w:rsidRPr="001D64C9">
        <w:rPr>
          <w:rFonts w:ascii="Arial" w:hAnsi="Arial" w:cs="Arial"/>
          <w:kern w:val="2"/>
          <w:shd w:val="clear" w:color="auto" w:fill="FFFFFF"/>
        </w:rPr>
        <w:t xml:space="preserve"> to so further investigations will take place.</w:t>
      </w:r>
    </w:p>
    <w:p w14:paraId="0724D138" w14:textId="77777777" w:rsidR="00E73538" w:rsidRPr="001D64C9" w:rsidRDefault="00E73538" w:rsidP="00E7353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14:paraId="58FC6EDE" w14:textId="639819D6" w:rsidR="00E73538" w:rsidRPr="001D64C9" w:rsidRDefault="00E73538" w:rsidP="00FF37E0">
      <w:pPr>
        <w:spacing w:after="0" w:line="240" w:lineRule="auto"/>
        <w:rPr>
          <w:rFonts w:eastAsiaTheme="minorEastAsia" w:cstheme="minorHAnsi"/>
          <w:bCs/>
          <w:sz w:val="24"/>
          <w:szCs w:val="24"/>
        </w:rPr>
      </w:pPr>
      <w:r w:rsidRPr="001D64C9">
        <w:rPr>
          <w:rFonts w:cstheme="minorHAnsi"/>
          <w:b/>
          <w:bCs/>
          <w:sz w:val="24"/>
          <w:szCs w:val="24"/>
        </w:rPr>
        <w:t>11.</w:t>
      </w:r>
      <w:r w:rsidRPr="001D64C9">
        <w:rPr>
          <w:rFonts w:cstheme="minorHAnsi"/>
          <w:b/>
          <w:bCs/>
          <w:sz w:val="24"/>
          <w:szCs w:val="24"/>
        </w:rPr>
        <w:tab/>
      </w:r>
      <w:r w:rsidR="003164E5" w:rsidRPr="001D64C9">
        <w:rPr>
          <w:rFonts w:ascii="Calibri" w:eastAsiaTheme="minorEastAsia" w:hAnsi="Calibri" w:cs="Times New Roman"/>
          <w:b/>
          <w:bCs/>
          <w:sz w:val="24"/>
          <w:szCs w:val="24"/>
        </w:rPr>
        <w:t>TUTTINGTON VILLAGE GREEN</w:t>
      </w:r>
    </w:p>
    <w:p w14:paraId="00AAEDB3" w14:textId="77777777" w:rsidR="00027BBF" w:rsidRPr="001D64C9" w:rsidRDefault="003164E5" w:rsidP="003164E5">
      <w:pPr>
        <w:spacing w:after="0" w:line="240" w:lineRule="auto"/>
        <w:ind w:left="720"/>
        <w:rPr>
          <w:rFonts w:eastAsiaTheme="minorEastAsia" w:cstheme="minorHAnsi"/>
          <w:bCs/>
          <w:sz w:val="24"/>
          <w:szCs w:val="24"/>
        </w:rPr>
      </w:pPr>
      <w:r w:rsidRPr="001D64C9">
        <w:rPr>
          <w:rFonts w:eastAsiaTheme="minorEastAsia" w:cstheme="minorHAnsi"/>
          <w:bCs/>
          <w:sz w:val="24"/>
          <w:szCs w:val="24"/>
        </w:rPr>
        <w:t xml:space="preserve">The </w:t>
      </w:r>
      <w:r w:rsidR="00027BBF" w:rsidRPr="001D64C9">
        <w:rPr>
          <w:rFonts w:eastAsiaTheme="minorEastAsia" w:cstheme="minorHAnsi"/>
          <w:bCs/>
          <w:sz w:val="24"/>
          <w:szCs w:val="24"/>
        </w:rPr>
        <w:t xml:space="preserve">long </w:t>
      </w:r>
      <w:r w:rsidRPr="001D64C9">
        <w:rPr>
          <w:rFonts w:eastAsiaTheme="minorEastAsia" w:cstheme="minorHAnsi"/>
          <w:bCs/>
          <w:sz w:val="24"/>
          <w:szCs w:val="24"/>
        </w:rPr>
        <w:t xml:space="preserve">grass </w:t>
      </w:r>
      <w:r w:rsidR="00027BBF" w:rsidRPr="001D64C9">
        <w:rPr>
          <w:rFonts w:eastAsiaTheme="minorEastAsia" w:cstheme="minorHAnsi"/>
          <w:bCs/>
          <w:sz w:val="24"/>
          <w:szCs w:val="24"/>
        </w:rPr>
        <w:t>left during the summer has now been cut. A letter of thanks has been sent to Broadland.</w:t>
      </w:r>
    </w:p>
    <w:p w14:paraId="3B61505F" w14:textId="77777777" w:rsidR="00622629" w:rsidRPr="000239D8" w:rsidRDefault="00622629" w:rsidP="00622629">
      <w:pPr>
        <w:spacing w:after="0" w:line="240" w:lineRule="auto"/>
        <w:rPr>
          <w:rFonts w:ascii="Calibri" w:eastAsiaTheme="minorEastAsia" w:hAnsi="Calibri" w:cs="Times New Roman"/>
          <w:b/>
          <w:bCs/>
          <w:sz w:val="24"/>
          <w:szCs w:val="24"/>
        </w:rPr>
      </w:pPr>
    </w:p>
    <w:p w14:paraId="2288BC64" w14:textId="48BD56DA" w:rsidR="00E73538" w:rsidRPr="001D64C9" w:rsidRDefault="00E73538" w:rsidP="00E73538">
      <w:pPr>
        <w:spacing w:after="0" w:line="240" w:lineRule="auto"/>
        <w:rPr>
          <w:rFonts w:eastAsiaTheme="minorEastAsia" w:cstheme="minorHAnsi"/>
          <w:b/>
          <w:sz w:val="24"/>
          <w:szCs w:val="24"/>
        </w:rPr>
      </w:pPr>
      <w:r w:rsidRPr="001D64C9">
        <w:rPr>
          <w:rFonts w:ascii="Calibri" w:eastAsiaTheme="minorEastAsia" w:hAnsi="Calibri" w:cs="Times New Roman"/>
          <w:b/>
          <w:bCs/>
          <w:sz w:val="24"/>
          <w:szCs w:val="24"/>
        </w:rPr>
        <w:t>12.</w:t>
      </w:r>
      <w:r w:rsidRPr="001D64C9">
        <w:rPr>
          <w:rFonts w:ascii="Calibri" w:eastAsiaTheme="minorEastAsia" w:hAnsi="Calibri" w:cs="Times New Roman"/>
          <w:b/>
          <w:bCs/>
          <w:sz w:val="24"/>
          <w:szCs w:val="24"/>
        </w:rPr>
        <w:tab/>
      </w:r>
      <w:r w:rsidR="003164E5" w:rsidRPr="001D64C9">
        <w:rPr>
          <w:rFonts w:eastAsiaTheme="minorEastAsia" w:cstheme="minorHAnsi"/>
          <w:b/>
          <w:sz w:val="24"/>
          <w:szCs w:val="24"/>
        </w:rPr>
        <w:t>RIVER BURE WATER QUALITY</w:t>
      </w:r>
    </w:p>
    <w:p w14:paraId="136F9089" w14:textId="77777777" w:rsidR="00027BBF" w:rsidRPr="001D64C9" w:rsidRDefault="00935990" w:rsidP="00935990">
      <w:pPr>
        <w:spacing w:after="0" w:line="240" w:lineRule="auto"/>
        <w:ind w:left="720"/>
        <w:rPr>
          <w:rFonts w:eastAsiaTheme="minorEastAsia" w:cstheme="minorHAnsi"/>
          <w:bCs/>
          <w:sz w:val="24"/>
          <w:szCs w:val="24"/>
        </w:rPr>
      </w:pPr>
      <w:r w:rsidRPr="001D64C9">
        <w:rPr>
          <w:rFonts w:eastAsiaTheme="minorEastAsia" w:cstheme="minorHAnsi"/>
          <w:bCs/>
          <w:sz w:val="24"/>
          <w:szCs w:val="24"/>
        </w:rPr>
        <w:t xml:space="preserve">The Bure Action Group </w:t>
      </w:r>
      <w:r w:rsidR="00027BBF" w:rsidRPr="001D64C9">
        <w:rPr>
          <w:rFonts w:eastAsiaTheme="minorEastAsia" w:cstheme="minorHAnsi"/>
          <w:bCs/>
          <w:sz w:val="24"/>
          <w:szCs w:val="24"/>
        </w:rPr>
        <w:t>are meeting every month and will soon be looking for volunteers to help with the testing.</w:t>
      </w:r>
    </w:p>
    <w:p w14:paraId="729F7965" w14:textId="77777777" w:rsidR="00935990" w:rsidRPr="001D64C9" w:rsidRDefault="00935990" w:rsidP="00E73538">
      <w:pPr>
        <w:spacing w:after="0" w:line="240" w:lineRule="auto"/>
        <w:rPr>
          <w:rFonts w:ascii="Calibri" w:eastAsiaTheme="minorEastAsia" w:hAnsi="Calibri" w:cs="Times New Roman"/>
          <w:b/>
          <w:bCs/>
          <w:sz w:val="24"/>
          <w:szCs w:val="24"/>
        </w:rPr>
      </w:pPr>
    </w:p>
    <w:p w14:paraId="5A9B77A8" w14:textId="77777777" w:rsidR="00D56C32" w:rsidRPr="001D64C9" w:rsidRDefault="00D56C32" w:rsidP="00D56C32">
      <w:pPr>
        <w:spacing w:after="0" w:line="240" w:lineRule="auto"/>
        <w:ind w:left="720" w:hanging="720"/>
        <w:rPr>
          <w:rFonts w:eastAsiaTheme="minorEastAsia" w:cstheme="minorHAnsi"/>
          <w:b/>
          <w:sz w:val="24"/>
          <w:szCs w:val="24"/>
        </w:rPr>
      </w:pPr>
      <w:r w:rsidRPr="001D64C9">
        <w:rPr>
          <w:rFonts w:eastAsiaTheme="minorEastAsia" w:cstheme="minorHAnsi"/>
          <w:b/>
          <w:bCs/>
          <w:sz w:val="24"/>
          <w:szCs w:val="24"/>
        </w:rPr>
        <w:t>13.</w:t>
      </w:r>
      <w:r w:rsidRPr="001D64C9">
        <w:rPr>
          <w:rFonts w:eastAsiaTheme="minorEastAsia" w:cstheme="minorHAnsi"/>
          <w:b/>
          <w:bCs/>
          <w:sz w:val="24"/>
          <w:szCs w:val="24"/>
        </w:rPr>
        <w:tab/>
      </w:r>
      <w:r w:rsidRPr="001D64C9">
        <w:rPr>
          <w:rFonts w:eastAsiaTheme="minorEastAsia" w:cstheme="minorHAnsi"/>
          <w:b/>
          <w:sz w:val="24"/>
          <w:szCs w:val="24"/>
        </w:rPr>
        <w:t>RECRUITMENT OF PARISH COUNCILLORS</w:t>
      </w:r>
    </w:p>
    <w:p w14:paraId="2372A508" w14:textId="4AA4D7EB" w:rsidR="00D56C32" w:rsidRPr="001D64C9" w:rsidRDefault="00D56C32" w:rsidP="00D56C32">
      <w:pPr>
        <w:spacing w:after="0" w:line="240" w:lineRule="auto"/>
        <w:ind w:left="720"/>
        <w:rPr>
          <w:rFonts w:eastAsiaTheme="minorEastAsia" w:cstheme="minorHAnsi"/>
          <w:sz w:val="24"/>
          <w:szCs w:val="24"/>
        </w:rPr>
      </w:pPr>
      <w:r w:rsidRPr="001D64C9">
        <w:rPr>
          <w:rFonts w:eastAsiaTheme="minorEastAsia" w:cstheme="minorHAnsi"/>
          <w:sz w:val="24"/>
          <w:szCs w:val="24"/>
        </w:rPr>
        <w:t xml:space="preserve">Simon Covey had prepared a suggested </w:t>
      </w:r>
      <w:proofErr w:type="gramStart"/>
      <w:r w:rsidRPr="001D64C9">
        <w:rPr>
          <w:rFonts w:eastAsiaTheme="minorEastAsia" w:cstheme="minorHAnsi"/>
          <w:sz w:val="24"/>
          <w:szCs w:val="24"/>
        </w:rPr>
        <w:t>poster</w:t>
      </w:r>
      <w:proofErr w:type="gramEnd"/>
      <w:r w:rsidRPr="001D64C9">
        <w:rPr>
          <w:rFonts w:eastAsiaTheme="minorEastAsia" w:cstheme="minorHAnsi"/>
          <w:sz w:val="24"/>
          <w:szCs w:val="24"/>
        </w:rPr>
        <w:t xml:space="preserve"> and it was agreed that this could be distributed. The clerk had drafted a suggested co-option policy, and this will be emailed to all councillors to consider.</w:t>
      </w:r>
    </w:p>
    <w:p w14:paraId="14D8687D" w14:textId="77777777" w:rsidR="00D56C32" w:rsidRDefault="00D56C32" w:rsidP="00D56C32">
      <w:pPr>
        <w:spacing w:after="0" w:line="240" w:lineRule="auto"/>
        <w:rPr>
          <w:rFonts w:eastAsiaTheme="minorEastAsia" w:cstheme="minorHAnsi"/>
          <w:color w:val="00B0F0"/>
          <w:sz w:val="24"/>
          <w:szCs w:val="24"/>
        </w:rPr>
      </w:pPr>
    </w:p>
    <w:p w14:paraId="7D7CC3DC" w14:textId="77777777" w:rsidR="00D56C32" w:rsidRPr="001D64C9" w:rsidRDefault="00D56C32" w:rsidP="00D56C32">
      <w:pPr>
        <w:spacing w:after="0" w:line="240" w:lineRule="auto"/>
        <w:rPr>
          <w:rFonts w:ascii="Calibri" w:eastAsiaTheme="minorEastAsia" w:hAnsi="Calibri" w:cs="Times New Roman"/>
          <w:b/>
          <w:bCs/>
          <w:sz w:val="24"/>
          <w:szCs w:val="24"/>
        </w:rPr>
      </w:pPr>
      <w:r w:rsidRPr="001D64C9">
        <w:rPr>
          <w:rFonts w:ascii="Calibri" w:eastAsiaTheme="minorEastAsia" w:hAnsi="Calibri" w:cs="Times New Roman"/>
          <w:b/>
          <w:bCs/>
          <w:sz w:val="24"/>
          <w:szCs w:val="24"/>
        </w:rPr>
        <w:t>14.</w:t>
      </w:r>
      <w:r w:rsidRPr="001D64C9">
        <w:rPr>
          <w:rFonts w:ascii="Calibri" w:eastAsiaTheme="minorEastAsia" w:hAnsi="Calibri" w:cs="Times New Roman"/>
          <w:b/>
          <w:bCs/>
          <w:sz w:val="24"/>
          <w:szCs w:val="24"/>
        </w:rPr>
        <w:tab/>
        <w:t>TO NOTE ITEMS FOR INFORMATION/FUTURE AGENDA</w:t>
      </w:r>
    </w:p>
    <w:p w14:paraId="08DAAD6B" w14:textId="14C0FDEC" w:rsidR="00D56C32" w:rsidRPr="001D64C9" w:rsidRDefault="00D56C32" w:rsidP="00D56C32">
      <w:pPr>
        <w:spacing w:after="0" w:line="240" w:lineRule="auto"/>
        <w:ind w:left="720"/>
        <w:rPr>
          <w:rFonts w:eastAsiaTheme="minorEastAsia" w:cstheme="minorHAnsi"/>
          <w:sz w:val="24"/>
          <w:szCs w:val="24"/>
        </w:rPr>
      </w:pPr>
      <w:r w:rsidRPr="001D64C9">
        <w:rPr>
          <w:rFonts w:eastAsiaTheme="minorEastAsia" w:cstheme="minorHAnsi"/>
          <w:sz w:val="24"/>
          <w:szCs w:val="24"/>
        </w:rPr>
        <w:t xml:space="preserve">The clerk advised that when she was putting up the </w:t>
      </w:r>
      <w:proofErr w:type="gramStart"/>
      <w:r w:rsidRPr="001D64C9">
        <w:rPr>
          <w:rFonts w:eastAsiaTheme="minorEastAsia" w:cstheme="minorHAnsi"/>
          <w:sz w:val="24"/>
          <w:szCs w:val="24"/>
        </w:rPr>
        <w:t>notices</w:t>
      </w:r>
      <w:proofErr w:type="gramEnd"/>
      <w:r w:rsidRPr="001D64C9">
        <w:rPr>
          <w:rFonts w:eastAsiaTheme="minorEastAsia" w:cstheme="minorHAnsi"/>
          <w:sz w:val="24"/>
          <w:szCs w:val="24"/>
        </w:rPr>
        <w:t xml:space="preserve"> she noticed a drain leak near the village green in </w:t>
      </w:r>
      <w:proofErr w:type="spellStart"/>
      <w:r w:rsidRPr="001D64C9">
        <w:rPr>
          <w:rFonts w:eastAsiaTheme="minorEastAsia" w:cstheme="minorHAnsi"/>
          <w:sz w:val="24"/>
          <w:szCs w:val="24"/>
        </w:rPr>
        <w:t>Tuttington</w:t>
      </w:r>
      <w:proofErr w:type="spellEnd"/>
      <w:r w:rsidRPr="001D64C9">
        <w:rPr>
          <w:rFonts w:eastAsiaTheme="minorEastAsia" w:cstheme="minorHAnsi"/>
          <w:sz w:val="24"/>
          <w:szCs w:val="24"/>
        </w:rPr>
        <w:t xml:space="preserve"> and queried if this was known and or reported. Councillors agreed to look and advise.</w:t>
      </w:r>
    </w:p>
    <w:p w14:paraId="48EA5254" w14:textId="5E488F04" w:rsidR="00D56C32" w:rsidRPr="001D64C9" w:rsidRDefault="00D56C32" w:rsidP="00D56C32">
      <w:pPr>
        <w:spacing w:after="0" w:line="240" w:lineRule="auto"/>
        <w:ind w:left="720"/>
        <w:rPr>
          <w:rFonts w:eastAsiaTheme="minorEastAsia" w:cstheme="minorHAnsi"/>
          <w:sz w:val="24"/>
          <w:szCs w:val="24"/>
        </w:rPr>
      </w:pPr>
      <w:r w:rsidRPr="001D64C9">
        <w:rPr>
          <w:rFonts w:eastAsiaTheme="minorEastAsia" w:cstheme="minorHAnsi"/>
          <w:sz w:val="24"/>
          <w:szCs w:val="24"/>
        </w:rPr>
        <w:t>The next Healthy Towns event in Aylsham will be held on October 19</w:t>
      </w:r>
      <w:r w:rsidRPr="001D64C9">
        <w:rPr>
          <w:rFonts w:eastAsiaTheme="minorEastAsia" w:cstheme="minorHAnsi"/>
          <w:sz w:val="24"/>
          <w:szCs w:val="24"/>
          <w:vertAlign w:val="superscript"/>
        </w:rPr>
        <w:t>th</w:t>
      </w:r>
      <w:r w:rsidRPr="001D64C9">
        <w:rPr>
          <w:rFonts w:eastAsiaTheme="minorEastAsia" w:cstheme="minorHAnsi"/>
          <w:sz w:val="24"/>
          <w:szCs w:val="24"/>
        </w:rPr>
        <w:t xml:space="preserve"> at the pavilion at the Recreation Ground.</w:t>
      </w:r>
    </w:p>
    <w:p w14:paraId="37E2D98E" w14:textId="77777777" w:rsidR="00D56C32" w:rsidRPr="001D64C9" w:rsidRDefault="00D56C32" w:rsidP="00D56C32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64A136EF" w14:textId="2718DE86" w:rsidR="00E73538" w:rsidRPr="001D64C9" w:rsidRDefault="00E73538" w:rsidP="00935990">
      <w:pPr>
        <w:spacing w:after="0" w:line="240" w:lineRule="auto"/>
        <w:rPr>
          <w:rFonts w:cstheme="minorHAnsi"/>
          <w:sz w:val="24"/>
          <w:szCs w:val="24"/>
        </w:rPr>
      </w:pPr>
      <w:r w:rsidRPr="001D64C9">
        <w:rPr>
          <w:rFonts w:ascii="Calibri" w:eastAsiaTheme="minorEastAsia" w:hAnsi="Calibri" w:cs="Times New Roman"/>
          <w:b/>
          <w:bCs/>
          <w:sz w:val="24"/>
          <w:szCs w:val="24"/>
        </w:rPr>
        <w:t>1</w:t>
      </w:r>
      <w:r w:rsidR="00D56C32" w:rsidRPr="001D64C9">
        <w:rPr>
          <w:rFonts w:ascii="Calibri" w:eastAsiaTheme="minorEastAsia" w:hAnsi="Calibri" w:cs="Times New Roman"/>
          <w:b/>
          <w:bCs/>
          <w:sz w:val="24"/>
          <w:szCs w:val="24"/>
        </w:rPr>
        <w:t>5</w:t>
      </w:r>
      <w:r w:rsidRPr="001D64C9">
        <w:rPr>
          <w:rFonts w:ascii="Calibri" w:eastAsiaTheme="minorEastAsia" w:hAnsi="Calibri" w:cs="Times New Roman"/>
          <w:b/>
          <w:bCs/>
          <w:sz w:val="24"/>
          <w:szCs w:val="24"/>
        </w:rPr>
        <w:t>.</w:t>
      </w:r>
      <w:r w:rsidR="00935990" w:rsidRPr="001D64C9">
        <w:rPr>
          <w:rFonts w:cstheme="minorHAnsi"/>
          <w:sz w:val="24"/>
          <w:szCs w:val="24"/>
        </w:rPr>
        <w:tab/>
      </w:r>
      <w:r w:rsidRPr="001D64C9">
        <w:rPr>
          <w:rFonts w:cstheme="minorHAnsi"/>
          <w:b/>
          <w:bCs/>
          <w:sz w:val="24"/>
          <w:szCs w:val="24"/>
        </w:rPr>
        <w:t>Date of Next Meeting</w:t>
      </w:r>
    </w:p>
    <w:p w14:paraId="39BFE6CF" w14:textId="77777777" w:rsidR="00D56C32" w:rsidRPr="001D64C9" w:rsidRDefault="00E73538" w:rsidP="00E73538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1D64C9">
        <w:rPr>
          <w:rFonts w:cstheme="minorHAnsi"/>
          <w:sz w:val="24"/>
          <w:szCs w:val="24"/>
        </w:rPr>
        <w:t xml:space="preserve">This was confirmed as the </w:t>
      </w:r>
      <w:proofErr w:type="gramStart"/>
      <w:r w:rsidR="00D56C32" w:rsidRPr="001D64C9">
        <w:rPr>
          <w:rFonts w:cstheme="minorHAnsi"/>
          <w:sz w:val="24"/>
          <w:szCs w:val="24"/>
        </w:rPr>
        <w:t>13</w:t>
      </w:r>
      <w:r w:rsidR="00935990" w:rsidRPr="001D64C9">
        <w:rPr>
          <w:rFonts w:cstheme="minorHAnsi"/>
          <w:sz w:val="24"/>
          <w:szCs w:val="24"/>
          <w:vertAlign w:val="superscript"/>
        </w:rPr>
        <w:t>th</w:t>
      </w:r>
      <w:proofErr w:type="gramEnd"/>
      <w:r w:rsidR="00935990" w:rsidRPr="001D64C9">
        <w:rPr>
          <w:rFonts w:cstheme="minorHAnsi"/>
          <w:sz w:val="24"/>
          <w:szCs w:val="24"/>
        </w:rPr>
        <w:t xml:space="preserve"> </w:t>
      </w:r>
      <w:r w:rsidR="00D56C32" w:rsidRPr="001D64C9">
        <w:rPr>
          <w:rFonts w:cstheme="minorHAnsi"/>
          <w:sz w:val="24"/>
          <w:szCs w:val="24"/>
        </w:rPr>
        <w:t>Novembe</w:t>
      </w:r>
      <w:r w:rsidR="00935990" w:rsidRPr="001D64C9">
        <w:rPr>
          <w:rFonts w:cstheme="minorHAnsi"/>
          <w:sz w:val="24"/>
          <w:szCs w:val="24"/>
        </w:rPr>
        <w:t xml:space="preserve">r </w:t>
      </w:r>
      <w:r w:rsidRPr="001D64C9">
        <w:rPr>
          <w:rFonts w:cstheme="minorHAnsi"/>
          <w:sz w:val="24"/>
          <w:szCs w:val="24"/>
        </w:rPr>
        <w:t>2024 at 7.30pm at</w:t>
      </w:r>
      <w:r w:rsidR="00D56C32" w:rsidRPr="001D64C9">
        <w:rPr>
          <w:rFonts w:cstheme="minorHAnsi"/>
          <w:sz w:val="24"/>
          <w:szCs w:val="24"/>
        </w:rPr>
        <w:t xml:space="preserve"> Burgh Reading Rooms</w:t>
      </w:r>
    </w:p>
    <w:p w14:paraId="072DEBAD" w14:textId="77777777" w:rsidR="00E73538" w:rsidRPr="001D64C9" w:rsidRDefault="00E73538" w:rsidP="00E73538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06A414DF" w14:textId="031A2D6D" w:rsidR="0091213F" w:rsidRPr="000239D8" w:rsidRDefault="00E73538" w:rsidP="001D64C9">
      <w:pPr>
        <w:spacing w:after="0" w:line="240" w:lineRule="auto"/>
        <w:ind w:left="720"/>
        <w:rPr>
          <w:color w:val="FF0000"/>
        </w:rPr>
      </w:pPr>
      <w:r w:rsidRPr="001D64C9">
        <w:rPr>
          <w:rFonts w:cstheme="minorHAnsi"/>
          <w:sz w:val="24"/>
          <w:szCs w:val="24"/>
        </w:rPr>
        <w:t>The meeting closed at 8.</w:t>
      </w:r>
      <w:r w:rsidR="00935990" w:rsidRPr="001D64C9">
        <w:rPr>
          <w:rFonts w:cstheme="minorHAnsi"/>
          <w:sz w:val="24"/>
          <w:szCs w:val="24"/>
        </w:rPr>
        <w:t>25</w:t>
      </w:r>
      <w:r w:rsidRPr="001D64C9">
        <w:rPr>
          <w:rFonts w:cstheme="minorHAnsi"/>
          <w:sz w:val="24"/>
          <w:szCs w:val="24"/>
        </w:rPr>
        <w:t>pm</w:t>
      </w:r>
      <w:bookmarkEnd w:id="0"/>
      <w:bookmarkEnd w:id="1"/>
    </w:p>
    <w:sectPr w:rsidR="0091213F" w:rsidRPr="000239D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A0A7A" w14:textId="77777777" w:rsidR="00E73538" w:rsidRDefault="00E73538" w:rsidP="00E73538">
      <w:pPr>
        <w:spacing w:after="0" w:line="240" w:lineRule="auto"/>
      </w:pPr>
      <w:r>
        <w:separator/>
      </w:r>
    </w:p>
  </w:endnote>
  <w:endnote w:type="continuationSeparator" w:id="0">
    <w:p w14:paraId="2DC16742" w14:textId="77777777" w:rsidR="00E73538" w:rsidRDefault="00E73538" w:rsidP="00E7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0B505" w14:textId="5EA03F59" w:rsidR="00E73538" w:rsidRDefault="00E73538" w:rsidP="00E73538">
    <w:pPr>
      <w:pStyle w:val="Footer"/>
    </w:pPr>
    <w:r>
      <w:t xml:space="preserve">Burgh &amp; </w:t>
    </w:r>
    <w:proofErr w:type="spellStart"/>
    <w:r>
      <w:t>Tuttington</w:t>
    </w:r>
    <w:proofErr w:type="spellEnd"/>
    <w:r>
      <w:t xml:space="preserve"> Minutes </w:t>
    </w:r>
    <w:r w:rsidR="000239D8">
      <w:t>11.9</w:t>
    </w:r>
    <w:r>
      <w:t>.24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3CADC05B" w14:textId="77777777" w:rsidR="00E73538" w:rsidRDefault="00E73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8A02C" w14:textId="77777777" w:rsidR="00E73538" w:rsidRDefault="00E73538" w:rsidP="00E73538">
      <w:pPr>
        <w:spacing w:after="0" w:line="240" w:lineRule="auto"/>
      </w:pPr>
      <w:r>
        <w:separator/>
      </w:r>
    </w:p>
  </w:footnote>
  <w:footnote w:type="continuationSeparator" w:id="0">
    <w:p w14:paraId="66A312A1" w14:textId="77777777" w:rsidR="00E73538" w:rsidRDefault="00E73538" w:rsidP="00E7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52242" w14:textId="6399433C" w:rsidR="00E73538" w:rsidRPr="008C429C" w:rsidRDefault="001D64C9" w:rsidP="00E73538">
    <w:pPr>
      <w:pStyle w:val="Header"/>
      <w:pBdr>
        <w:bottom w:val="thickThinSmallGap" w:sz="24" w:space="1" w:color="7F340D" w:themeColor="accent2" w:themeShade="7F"/>
      </w:pBdr>
      <w:jc w:val="center"/>
      <w:rPr>
        <w:rFonts w:eastAsiaTheme="majorEastAsia" w:cstheme="minorHAnsi"/>
        <w:sz w:val="28"/>
        <w:szCs w:val="28"/>
        <w14:ligatures w14:val="none"/>
      </w:rPr>
    </w:pPr>
    <w:sdt>
      <w:sdtPr>
        <w:rPr>
          <w:rFonts w:eastAsia="Times New Roman" w:cs="Calibri"/>
          <w:sz w:val="28"/>
          <w:szCs w:val="28"/>
          <w14:ligatures w14:val="none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73538" w:rsidRPr="006508B1">
          <w:rPr>
            <w:rFonts w:eastAsia="Times New Roman" w:cs="Calibri"/>
            <w:sz w:val="28"/>
            <w:szCs w:val="28"/>
            <w14:ligatures w14:val="none"/>
          </w:rPr>
          <w:t xml:space="preserve">Minutes of the Annual Meeting of Burgh and </w:t>
        </w:r>
        <w:proofErr w:type="spellStart"/>
        <w:r w:rsidR="00E73538" w:rsidRPr="006508B1">
          <w:rPr>
            <w:rFonts w:eastAsia="Times New Roman" w:cs="Calibri"/>
            <w:sz w:val="28"/>
            <w:szCs w:val="28"/>
            <w14:ligatures w14:val="none"/>
          </w:rPr>
          <w:t>Tuttington</w:t>
        </w:r>
        <w:proofErr w:type="spellEnd"/>
        <w:r w:rsidR="00E73538" w:rsidRPr="006508B1">
          <w:rPr>
            <w:rFonts w:eastAsia="Times New Roman" w:cs="Calibri"/>
            <w:sz w:val="28"/>
            <w:szCs w:val="28"/>
            <w14:ligatures w14:val="none"/>
          </w:rPr>
          <w:t xml:space="preserve"> Parish Council held on Wednesday </w:t>
        </w:r>
        <w:r w:rsidR="000239D8">
          <w:rPr>
            <w:rFonts w:eastAsia="Times New Roman" w:cs="Calibri"/>
            <w:sz w:val="28"/>
            <w:szCs w:val="28"/>
            <w14:ligatures w14:val="none"/>
          </w:rPr>
          <w:t>11</w:t>
        </w:r>
        <w:r w:rsidR="00E73538" w:rsidRPr="006508B1">
          <w:rPr>
            <w:rFonts w:eastAsia="Times New Roman" w:cs="Calibri"/>
            <w:sz w:val="28"/>
            <w:szCs w:val="28"/>
            <w14:ligatures w14:val="none"/>
          </w:rPr>
          <w:t>/0</w:t>
        </w:r>
        <w:r w:rsidR="000239D8">
          <w:rPr>
            <w:rFonts w:eastAsia="Times New Roman" w:cs="Calibri"/>
            <w:sz w:val="28"/>
            <w:szCs w:val="28"/>
            <w14:ligatures w14:val="none"/>
          </w:rPr>
          <w:t>9</w:t>
        </w:r>
        <w:r w:rsidR="00E73538" w:rsidRPr="006508B1">
          <w:rPr>
            <w:rFonts w:eastAsia="Times New Roman" w:cs="Calibri"/>
            <w:sz w:val="28"/>
            <w:szCs w:val="28"/>
            <w14:ligatures w14:val="none"/>
          </w:rPr>
          <w:t xml:space="preserve">/2024 in </w:t>
        </w:r>
        <w:proofErr w:type="spellStart"/>
        <w:r w:rsidR="00E73538" w:rsidRPr="006508B1">
          <w:rPr>
            <w:rFonts w:eastAsia="Times New Roman" w:cs="Calibri"/>
            <w:sz w:val="28"/>
            <w:szCs w:val="28"/>
            <w14:ligatures w14:val="none"/>
          </w:rPr>
          <w:t>Tuttington</w:t>
        </w:r>
        <w:proofErr w:type="spellEnd"/>
        <w:r w:rsidR="00E73538" w:rsidRPr="006508B1">
          <w:rPr>
            <w:rFonts w:eastAsia="Times New Roman" w:cs="Calibri"/>
            <w:sz w:val="28"/>
            <w:szCs w:val="28"/>
            <w14:ligatures w14:val="none"/>
          </w:rPr>
          <w:t xml:space="preserve"> Church at 7.30 p.m.</w:t>
        </w:r>
      </w:sdtContent>
    </w:sdt>
  </w:p>
  <w:p w14:paraId="724FF25A" w14:textId="77777777" w:rsidR="00E73538" w:rsidRPr="008C429C" w:rsidRDefault="00E73538" w:rsidP="00E73538">
    <w:pPr>
      <w:tabs>
        <w:tab w:val="center" w:pos="4513"/>
        <w:tab w:val="right" w:pos="9026"/>
      </w:tabs>
      <w:spacing w:after="0" w:line="240" w:lineRule="auto"/>
      <w:rPr>
        <w14:ligatures w14:val="none"/>
      </w:rPr>
    </w:pPr>
  </w:p>
  <w:p w14:paraId="52268DCD" w14:textId="77777777" w:rsidR="00E73538" w:rsidRDefault="00E73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67804"/>
    <w:multiLevelType w:val="hybridMultilevel"/>
    <w:tmpl w:val="FD9620C0"/>
    <w:lvl w:ilvl="0" w:tplc="080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num w:numId="1" w16cid:durableId="64921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38"/>
    <w:rsid w:val="000239D8"/>
    <w:rsid w:val="00027BBF"/>
    <w:rsid w:val="000A0CF6"/>
    <w:rsid w:val="001D64C9"/>
    <w:rsid w:val="003164E5"/>
    <w:rsid w:val="00325943"/>
    <w:rsid w:val="00532B25"/>
    <w:rsid w:val="00622629"/>
    <w:rsid w:val="00764302"/>
    <w:rsid w:val="0091213F"/>
    <w:rsid w:val="00935990"/>
    <w:rsid w:val="009F53D3"/>
    <w:rsid w:val="00A24453"/>
    <w:rsid w:val="00B3487A"/>
    <w:rsid w:val="00B86521"/>
    <w:rsid w:val="00C73C44"/>
    <w:rsid w:val="00D56C32"/>
    <w:rsid w:val="00E73538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08B0"/>
  <w15:chartTrackingRefBased/>
  <w15:docId w15:val="{0827718F-2692-48D4-8739-2F435A37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38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538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E73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538"/>
    <w:pPr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E73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5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538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E7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538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Annual Meeting of Burgh and Tuttington Parish Council held on Wednesday 11/09/2024 in Tuttington Church at 7.30 p.m.</vt:lpstr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Annual Meeting of Burgh and Tuttington Parish Council held on Wednesday 11/09/2024 in Tuttington Church at 7.30 p.m.</dc:title>
  <dc:subject/>
  <dc:creator>Susan Lake</dc:creator>
  <cp:keywords/>
  <dc:description/>
  <cp:lastModifiedBy>Susan Lake</cp:lastModifiedBy>
  <cp:revision>5</cp:revision>
  <dcterms:created xsi:type="dcterms:W3CDTF">2024-09-03T13:13:00Z</dcterms:created>
  <dcterms:modified xsi:type="dcterms:W3CDTF">2024-10-07T12:23:00Z</dcterms:modified>
</cp:coreProperties>
</file>