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1F729" w14:textId="77777777" w:rsidR="00E73538" w:rsidRPr="00325943" w:rsidRDefault="00E73538" w:rsidP="00E73538">
      <w:pPr>
        <w:spacing w:after="0" w:line="240" w:lineRule="auto"/>
        <w:jc w:val="center"/>
        <w:rPr>
          <w:rFonts w:ascii="Calibri" w:eastAsiaTheme="minorEastAsia" w:hAnsi="Calibri" w:cs="Times New Roman"/>
          <w:b/>
          <w:bCs/>
          <w:sz w:val="28"/>
          <w:szCs w:val="28"/>
        </w:rPr>
      </w:pPr>
      <w:bookmarkStart w:id="0" w:name="_Hlk121309469"/>
      <w:bookmarkStart w:id="1" w:name="_Hlk137563917"/>
      <w:r w:rsidRPr="00325943">
        <w:rPr>
          <w:rFonts w:ascii="Calibri" w:eastAsiaTheme="minorEastAsia" w:hAnsi="Calibri" w:cs="Times New Roman"/>
          <w:b/>
          <w:bCs/>
          <w:sz w:val="28"/>
          <w:szCs w:val="28"/>
        </w:rPr>
        <w:t>PRESENT</w:t>
      </w:r>
    </w:p>
    <w:p w14:paraId="1263B11F" w14:textId="77777777" w:rsidR="00E73538" w:rsidRPr="00325943" w:rsidRDefault="00E73538" w:rsidP="00E73538">
      <w:pPr>
        <w:spacing w:after="0" w:line="240" w:lineRule="auto"/>
        <w:jc w:val="center"/>
        <w:rPr>
          <w:rFonts w:ascii="Times" w:eastAsiaTheme="minorEastAsia" w:hAnsi="Times" w:cs="Times New Roman"/>
          <w:sz w:val="20"/>
          <w:szCs w:val="20"/>
        </w:rPr>
      </w:pPr>
    </w:p>
    <w:p w14:paraId="158EA1D8" w14:textId="77777777" w:rsidR="00E73538" w:rsidRPr="00325943" w:rsidRDefault="00E73538" w:rsidP="00E73538">
      <w:pPr>
        <w:spacing w:after="0" w:line="240" w:lineRule="auto"/>
        <w:ind w:left="720" w:firstLine="720"/>
        <w:rPr>
          <w:rFonts w:ascii="Calibri" w:eastAsia="NSimSun" w:hAnsi="Calibri" w:cs="Calibri"/>
          <w:kern w:val="2"/>
          <w:sz w:val="24"/>
          <w:szCs w:val="24"/>
          <w:lang w:eastAsia="zh-CN" w:bidi="hi-IN"/>
        </w:rPr>
      </w:pPr>
      <w:r w:rsidRPr="00325943">
        <w:rPr>
          <w:rFonts w:ascii="Calibri" w:eastAsia="NSimSun" w:hAnsi="Calibri" w:cs="Calibri"/>
          <w:kern w:val="2"/>
          <w:sz w:val="24"/>
          <w:szCs w:val="24"/>
          <w:lang w:eastAsia="zh-CN" w:bidi="hi-IN"/>
        </w:rPr>
        <w:t xml:space="preserve">Ian Kinghorn </w:t>
      </w:r>
      <w:r w:rsidRPr="00325943">
        <w:rPr>
          <w:rFonts w:ascii="Calibri" w:eastAsiaTheme="minorEastAsia" w:hAnsi="Calibri" w:cs="Times New Roman"/>
          <w:sz w:val="24"/>
          <w:szCs w:val="24"/>
        </w:rPr>
        <w:t>(Chair)</w:t>
      </w:r>
      <w:r w:rsidRPr="00325943">
        <w:rPr>
          <w:rFonts w:ascii="Calibri" w:eastAsia="NSimSun" w:hAnsi="Calibri" w:cs="Calibri"/>
          <w:kern w:val="2"/>
          <w:sz w:val="24"/>
          <w:szCs w:val="24"/>
          <w:lang w:eastAsia="zh-CN" w:bidi="hi-IN"/>
        </w:rPr>
        <w:t xml:space="preserve"> </w:t>
      </w:r>
      <w:r w:rsidRPr="00325943">
        <w:rPr>
          <w:rFonts w:ascii="Calibri" w:eastAsia="NSimSun" w:hAnsi="Calibri" w:cs="Calibri"/>
          <w:kern w:val="2"/>
          <w:sz w:val="24"/>
          <w:szCs w:val="24"/>
          <w:lang w:eastAsia="zh-CN" w:bidi="hi-IN"/>
        </w:rPr>
        <w:tab/>
      </w:r>
      <w:r w:rsidRPr="00325943">
        <w:rPr>
          <w:rFonts w:ascii="Calibri" w:eastAsia="NSimSun" w:hAnsi="Calibri" w:cs="Calibri"/>
          <w:kern w:val="2"/>
          <w:sz w:val="24"/>
          <w:szCs w:val="24"/>
          <w:lang w:eastAsia="zh-CN" w:bidi="hi-IN"/>
        </w:rPr>
        <w:tab/>
        <w:t xml:space="preserve">Jeremy Hickling </w:t>
      </w:r>
    </w:p>
    <w:p w14:paraId="1F100556" w14:textId="47195485" w:rsidR="00E73538" w:rsidRPr="00325943" w:rsidRDefault="00E73538" w:rsidP="00E73538">
      <w:pPr>
        <w:spacing w:after="0" w:line="240" w:lineRule="auto"/>
        <w:ind w:left="720" w:firstLine="720"/>
        <w:rPr>
          <w:rFonts w:ascii="Calibri" w:hAnsi="Calibri" w:cs="Calibri"/>
          <w:sz w:val="24"/>
          <w:szCs w:val="24"/>
        </w:rPr>
      </w:pPr>
      <w:r w:rsidRPr="00325943">
        <w:rPr>
          <w:rFonts w:ascii="Calibri" w:eastAsia="NSimSun" w:hAnsi="Calibri" w:cs="Calibri"/>
          <w:kern w:val="2"/>
          <w:sz w:val="24"/>
          <w:szCs w:val="24"/>
          <w:lang w:eastAsia="zh-CN" w:bidi="hi-IN"/>
        </w:rPr>
        <w:t>Simon Covey</w:t>
      </w:r>
      <w:r w:rsidRPr="00325943">
        <w:rPr>
          <w:rFonts w:ascii="Calibri" w:hAnsi="Calibri" w:cs="Calibri"/>
          <w:sz w:val="24"/>
          <w:szCs w:val="24"/>
        </w:rPr>
        <w:t xml:space="preserve"> </w:t>
      </w:r>
      <w:r w:rsidRPr="00325943">
        <w:rPr>
          <w:rFonts w:ascii="Calibri" w:hAnsi="Calibri" w:cs="Calibri"/>
          <w:sz w:val="24"/>
          <w:szCs w:val="24"/>
        </w:rPr>
        <w:tab/>
      </w:r>
      <w:r w:rsidRPr="00325943">
        <w:rPr>
          <w:rFonts w:ascii="Calibri" w:hAnsi="Calibri" w:cs="Calibri"/>
          <w:sz w:val="24"/>
          <w:szCs w:val="24"/>
        </w:rPr>
        <w:tab/>
      </w:r>
      <w:r w:rsidRPr="00325943">
        <w:rPr>
          <w:rFonts w:ascii="Calibri" w:hAnsi="Calibri" w:cs="Calibri"/>
          <w:sz w:val="24"/>
          <w:szCs w:val="24"/>
        </w:rPr>
        <w:tab/>
      </w:r>
      <w:r w:rsidRPr="00325943">
        <w:rPr>
          <w:rFonts w:ascii="Calibri" w:hAnsi="Calibri" w:cs="Calibri"/>
          <w:sz w:val="24"/>
          <w:szCs w:val="24"/>
        </w:rPr>
        <w:t>Trevor Richards</w:t>
      </w:r>
    </w:p>
    <w:p w14:paraId="1BE39C0F" w14:textId="030943A9" w:rsidR="00E73538" w:rsidRPr="00325943" w:rsidRDefault="00E73538" w:rsidP="00E73538">
      <w:pPr>
        <w:spacing w:after="0" w:line="240" w:lineRule="auto"/>
        <w:ind w:left="720" w:firstLine="720"/>
        <w:rPr>
          <w:rFonts w:ascii="Calibri" w:eastAsia="NSimSun" w:hAnsi="Calibri" w:cs="Calibri"/>
          <w:kern w:val="2"/>
          <w:sz w:val="24"/>
          <w:szCs w:val="24"/>
          <w:lang w:eastAsia="zh-CN" w:bidi="hi-IN"/>
        </w:rPr>
      </w:pPr>
      <w:r w:rsidRPr="00325943">
        <w:rPr>
          <w:rFonts w:ascii="Calibri" w:hAnsi="Calibri" w:cs="Calibri"/>
          <w:sz w:val="24"/>
          <w:szCs w:val="24"/>
        </w:rPr>
        <w:t>Mike Gaffney</w:t>
      </w:r>
      <w:r w:rsidRPr="00325943">
        <w:rPr>
          <w:rFonts w:ascii="Calibri" w:hAnsi="Calibri" w:cs="Calibri"/>
          <w:sz w:val="24"/>
          <w:szCs w:val="24"/>
        </w:rPr>
        <w:tab/>
      </w:r>
      <w:r w:rsidRPr="00325943">
        <w:rPr>
          <w:rFonts w:ascii="Calibri" w:hAnsi="Calibri" w:cs="Calibri"/>
          <w:sz w:val="24"/>
          <w:szCs w:val="24"/>
        </w:rPr>
        <w:tab/>
      </w:r>
    </w:p>
    <w:p w14:paraId="05E6B4F5" w14:textId="77777777" w:rsidR="00E73538" w:rsidRPr="00325943" w:rsidRDefault="00E73538" w:rsidP="00E73538">
      <w:pPr>
        <w:spacing w:after="0" w:line="240" w:lineRule="auto"/>
        <w:ind w:left="720" w:firstLine="720"/>
        <w:rPr>
          <w:rFonts w:ascii="Calibri" w:eastAsia="NSimSun" w:hAnsi="Calibri" w:cs="Calibri"/>
          <w:kern w:val="2"/>
          <w:sz w:val="24"/>
          <w:szCs w:val="24"/>
          <w:lang w:eastAsia="zh-CN" w:bidi="hi-IN"/>
        </w:rPr>
      </w:pPr>
    </w:p>
    <w:p w14:paraId="7EB8D5BF" w14:textId="77777777" w:rsidR="00E73538" w:rsidRPr="00325943" w:rsidRDefault="00E73538" w:rsidP="00E73538">
      <w:pPr>
        <w:spacing w:after="0" w:line="240" w:lineRule="auto"/>
        <w:rPr>
          <w:rFonts w:ascii="Calibri" w:eastAsiaTheme="minorEastAsia" w:hAnsi="Calibri" w:cs="Times New Roman"/>
          <w:sz w:val="24"/>
          <w:szCs w:val="24"/>
        </w:rPr>
      </w:pPr>
      <w:r w:rsidRPr="00325943">
        <w:rPr>
          <w:rFonts w:ascii="Calibri" w:eastAsiaTheme="minorEastAsia" w:hAnsi="Calibri" w:cs="Times New Roman"/>
          <w:sz w:val="24"/>
          <w:szCs w:val="24"/>
        </w:rPr>
        <w:tab/>
      </w:r>
      <w:r w:rsidRPr="00325943">
        <w:rPr>
          <w:rFonts w:ascii="Calibri" w:eastAsiaTheme="minorEastAsia" w:hAnsi="Calibri" w:cs="Times New Roman"/>
          <w:sz w:val="24"/>
          <w:szCs w:val="24"/>
        </w:rPr>
        <w:tab/>
        <w:t>Sue Lake – Clerk</w:t>
      </w:r>
    </w:p>
    <w:p w14:paraId="13ECE9D0" w14:textId="77777777" w:rsidR="00E73538" w:rsidRPr="00325943" w:rsidRDefault="00E73538" w:rsidP="00E73538">
      <w:pPr>
        <w:spacing w:after="0" w:line="240" w:lineRule="auto"/>
        <w:rPr>
          <w:rFonts w:ascii="Calibri" w:eastAsiaTheme="minorEastAsia" w:hAnsi="Calibri" w:cs="Times New Roman"/>
          <w:sz w:val="24"/>
          <w:szCs w:val="24"/>
        </w:rPr>
      </w:pPr>
      <w:r w:rsidRPr="00325943">
        <w:rPr>
          <w:rFonts w:ascii="Calibri" w:eastAsiaTheme="minorEastAsia" w:hAnsi="Calibri" w:cs="Times New Roman"/>
          <w:sz w:val="24"/>
          <w:szCs w:val="24"/>
        </w:rPr>
        <w:t xml:space="preserve"> </w:t>
      </w:r>
    </w:p>
    <w:p w14:paraId="02D299EC" w14:textId="77777777" w:rsidR="00E73538" w:rsidRPr="00325943" w:rsidRDefault="00E73538" w:rsidP="00E73538">
      <w:pPr>
        <w:spacing w:after="0" w:line="240" w:lineRule="auto"/>
        <w:rPr>
          <w:rFonts w:ascii="Calibri" w:eastAsia="NSimSun" w:hAnsi="Calibri" w:cs="Calibri"/>
          <w:kern w:val="2"/>
          <w:sz w:val="24"/>
          <w:szCs w:val="24"/>
          <w:lang w:eastAsia="zh-CN" w:bidi="hi-IN"/>
        </w:rPr>
      </w:pPr>
      <w:r w:rsidRPr="00325943">
        <w:rPr>
          <w:rFonts w:ascii="Calibri" w:eastAsia="NSimSun" w:hAnsi="Calibri" w:cs="Calibri"/>
          <w:kern w:val="2"/>
          <w:sz w:val="24"/>
          <w:szCs w:val="24"/>
          <w:lang w:eastAsia="zh-CN" w:bidi="hi-IN"/>
        </w:rPr>
        <w:t>Three members of the public</w:t>
      </w:r>
    </w:p>
    <w:p w14:paraId="64679F8A" w14:textId="77777777" w:rsidR="00E73538" w:rsidRPr="00325943" w:rsidRDefault="00E73538" w:rsidP="00E73538">
      <w:pPr>
        <w:spacing w:after="0" w:line="240" w:lineRule="auto"/>
        <w:rPr>
          <w:rFonts w:cstheme="minorHAnsi"/>
          <w:b/>
          <w:bCs/>
          <w:sz w:val="24"/>
          <w:szCs w:val="24"/>
        </w:rPr>
      </w:pPr>
    </w:p>
    <w:p w14:paraId="766062CC" w14:textId="77777777" w:rsidR="00E73538" w:rsidRPr="00325943" w:rsidRDefault="00E73538" w:rsidP="00E73538">
      <w:pPr>
        <w:spacing w:after="0" w:line="240" w:lineRule="auto"/>
        <w:rPr>
          <w:rFonts w:cstheme="minorHAnsi"/>
          <w:b/>
          <w:bCs/>
          <w:sz w:val="24"/>
          <w:szCs w:val="24"/>
        </w:rPr>
      </w:pPr>
    </w:p>
    <w:p w14:paraId="6ABB3201" w14:textId="1017C69B" w:rsidR="00E73538" w:rsidRPr="00325943" w:rsidRDefault="00E73538" w:rsidP="00E73538">
      <w:pPr>
        <w:spacing w:after="0" w:line="240" w:lineRule="auto"/>
        <w:rPr>
          <w:rFonts w:cstheme="minorHAnsi"/>
          <w:b/>
          <w:bCs/>
          <w:sz w:val="24"/>
          <w:szCs w:val="24"/>
        </w:rPr>
      </w:pPr>
      <w:r w:rsidRPr="00325943">
        <w:rPr>
          <w:rFonts w:cstheme="minorHAnsi"/>
          <w:b/>
          <w:bCs/>
          <w:sz w:val="24"/>
          <w:szCs w:val="24"/>
        </w:rPr>
        <w:t>1.</w:t>
      </w:r>
      <w:r w:rsidRPr="00325943">
        <w:rPr>
          <w:rFonts w:cstheme="minorHAnsi"/>
          <w:b/>
          <w:bCs/>
          <w:sz w:val="24"/>
          <w:szCs w:val="24"/>
        </w:rPr>
        <w:tab/>
      </w:r>
      <w:r w:rsidRPr="00325943">
        <w:rPr>
          <w:rFonts w:cstheme="minorHAnsi"/>
          <w:b/>
          <w:bCs/>
          <w:sz w:val="24"/>
          <w:szCs w:val="24"/>
        </w:rPr>
        <w:t>Welcome</w:t>
      </w:r>
    </w:p>
    <w:p w14:paraId="2A7A40FB" w14:textId="0A867A55" w:rsidR="00E73538" w:rsidRPr="00325943" w:rsidRDefault="00E73538" w:rsidP="00E73538">
      <w:pPr>
        <w:spacing w:after="0" w:line="240" w:lineRule="auto"/>
        <w:ind w:firstLine="720"/>
        <w:rPr>
          <w:rFonts w:cstheme="minorHAnsi"/>
          <w:sz w:val="24"/>
          <w:szCs w:val="24"/>
        </w:rPr>
      </w:pPr>
      <w:r w:rsidRPr="00325943">
        <w:rPr>
          <w:rFonts w:cstheme="minorHAnsi"/>
          <w:sz w:val="24"/>
          <w:szCs w:val="24"/>
        </w:rPr>
        <w:t>The chairman welcomed everyone to the meeting.</w:t>
      </w:r>
    </w:p>
    <w:p w14:paraId="2F1BB740" w14:textId="77777777" w:rsidR="00E73538" w:rsidRPr="00325943" w:rsidRDefault="00E73538" w:rsidP="00E73538">
      <w:pPr>
        <w:spacing w:after="0" w:line="240" w:lineRule="auto"/>
        <w:ind w:left="720"/>
        <w:rPr>
          <w:rFonts w:cstheme="minorHAnsi"/>
          <w:sz w:val="24"/>
          <w:szCs w:val="24"/>
        </w:rPr>
      </w:pPr>
    </w:p>
    <w:p w14:paraId="1D8CB97C" w14:textId="77777777" w:rsidR="00E73538" w:rsidRPr="00325943" w:rsidRDefault="00E73538" w:rsidP="00E73538">
      <w:pPr>
        <w:spacing w:after="0" w:line="240" w:lineRule="auto"/>
        <w:rPr>
          <w:rFonts w:cstheme="minorHAnsi"/>
          <w:b/>
          <w:bCs/>
          <w:sz w:val="24"/>
          <w:szCs w:val="24"/>
        </w:rPr>
      </w:pPr>
      <w:r w:rsidRPr="00325943">
        <w:rPr>
          <w:rFonts w:cstheme="minorHAnsi"/>
          <w:b/>
          <w:bCs/>
          <w:sz w:val="24"/>
          <w:szCs w:val="24"/>
        </w:rPr>
        <w:t>2.</w:t>
      </w:r>
      <w:r w:rsidRPr="00325943">
        <w:rPr>
          <w:rFonts w:cstheme="minorHAnsi"/>
          <w:b/>
          <w:bCs/>
          <w:sz w:val="24"/>
          <w:szCs w:val="24"/>
        </w:rPr>
        <w:tab/>
        <w:t>Apologies:</w:t>
      </w:r>
      <w:r w:rsidRPr="00325943">
        <w:rPr>
          <w:rFonts w:ascii="Calibri" w:eastAsia="NSimSun" w:hAnsi="Calibri" w:cs="Calibri"/>
          <w:kern w:val="2"/>
          <w:sz w:val="24"/>
          <w:szCs w:val="24"/>
          <w:lang w:eastAsia="zh-CN" w:bidi="hi-IN"/>
        </w:rPr>
        <w:t xml:space="preserve"> </w:t>
      </w:r>
    </w:p>
    <w:p w14:paraId="3AB4840B" w14:textId="2515085E" w:rsidR="00E73538" w:rsidRPr="00325943" w:rsidRDefault="00E73538" w:rsidP="00E73538">
      <w:pPr>
        <w:spacing w:after="0" w:line="240" w:lineRule="auto"/>
        <w:rPr>
          <w:rFonts w:cstheme="minorHAnsi"/>
          <w:sz w:val="24"/>
          <w:szCs w:val="24"/>
        </w:rPr>
      </w:pPr>
      <w:r w:rsidRPr="00325943">
        <w:rPr>
          <w:rFonts w:cstheme="minorHAnsi"/>
          <w:sz w:val="24"/>
          <w:szCs w:val="24"/>
        </w:rPr>
        <w:tab/>
        <w:t>A</w:t>
      </w:r>
      <w:r w:rsidRPr="00325943">
        <w:rPr>
          <w:rFonts w:cstheme="minorHAnsi"/>
          <w:sz w:val="24"/>
          <w:szCs w:val="24"/>
        </w:rPr>
        <w:t>ll members present</w:t>
      </w:r>
    </w:p>
    <w:p w14:paraId="148B6F54" w14:textId="77777777" w:rsidR="00E73538" w:rsidRPr="00325943" w:rsidRDefault="00E73538" w:rsidP="00E73538">
      <w:pPr>
        <w:spacing w:after="0" w:line="240" w:lineRule="auto"/>
        <w:rPr>
          <w:rFonts w:eastAsia="Times New Roman" w:cs="Times New Roman"/>
          <w:sz w:val="24"/>
          <w:szCs w:val="24"/>
        </w:rPr>
      </w:pPr>
    </w:p>
    <w:p w14:paraId="6C07218A" w14:textId="77777777" w:rsidR="00E73538" w:rsidRPr="00325943" w:rsidRDefault="00E73538" w:rsidP="00E73538">
      <w:pPr>
        <w:overflowPunct w:val="0"/>
        <w:autoSpaceDE w:val="0"/>
        <w:autoSpaceDN w:val="0"/>
        <w:adjustRightInd w:val="0"/>
        <w:spacing w:after="0" w:line="240" w:lineRule="auto"/>
        <w:ind w:left="720" w:hanging="720"/>
        <w:textAlignment w:val="baseline"/>
        <w:rPr>
          <w:rFonts w:eastAsia="Times New Roman" w:cs="Times New Roman"/>
          <w:b/>
          <w:sz w:val="24"/>
          <w:szCs w:val="20"/>
        </w:rPr>
      </w:pPr>
      <w:r w:rsidRPr="00325943">
        <w:rPr>
          <w:rFonts w:cstheme="minorHAnsi"/>
          <w:b/>
          <w:bCs/>
          <w:sz w:val="24"/>
          <w:szCs w:val="24"/>
        </w:rPr>
        <w:t>3.</w:t>
      </w:r>
      <w:r w:rsidRPr="00325943">
        <w:rPr>
          <w:rFonts w:cstheme="minorHAnsi"/>
          <w:b/>
          <w:bCs/>
          <w:sz w:val="24"/>
          <w:szCs w:val="24"/>
        </w:rPr>
        <w:tab/>
      </w:r>
      <w:r w:rsidRPr="00325943">
        <w:rPr>
          <w:rFonts w:eastAsia="Times New Roman" w:cs="Times New Roman"/>
          <w:b/>
          <w:sz w:val="24"/>
          <w:szCs w:val="20"/>
        </w:rPr>
        <w:t>To Receive Members Declarations of Interest in Agenda Items</w:t>
      </w:r>
    </w:p>
    <w:p w14:paraId="1999084C" w14:textId="689E90F5" w:rsidR="00E73538" w:rsidRPr="00325943" w:rsidRDefault="00E73538" w:rsidP="00E73538">
      <w:pPr>
        <w:spacing w:after="0" w:line="240" w:lineRule="auto"/>
        <w:ind w:firstLine="720"/>
        <w:rPr>
          <w:rFonts w:cstheme="minorHAnsi"/>
          <w:sz w:val="24"/>
          <w:szCs w:val="24"/>
        </w:rPr>
      </w:pPr>
      <w:r w:rsidRPr="00325943">
        <w:rPr>
          <w:rFonts w:cstheme="minorHAnsi"/>
          <w:sz w:val="24"/>
          <w:szCs w:val="24"/>
        </w:rPr>
        <w:t>None made</w:t>
      </w:r>
    </w:p>
    <w:p w14:paraId="0142D7C2" w14:textId="77777777" w:rsidR="00E73538" w:rsidRPr="00325943" w:rsidRDefault="00E73538" w:rsidP="00E73538">
      <w:pPr>
        <w:spacing w:after="0" w:line="240" w:lineRule="auto"/>
        <w:rPr>
          <w:rFonts w:cstheme="minorHAnsi"/>
          <w:b/>
          <w:bCs/>
          <w:sz w:val="24"/>
          <w:szCs w:val="24"/>
        </w:rPr>
      </w:pPr>
    </w:p>
    <w:p w14:paraId="45FB56FF" w14:textId="77777777" w:rsidR="00E73538" w:rsidRPr="00325943" w:rsidRDefault="00E73538" w:rsidP="00E73538">
      <w:pPr>
        <w:spacing w:after="0" w:line="240" w:lineRule="auto"/>
        <w:rPr>
          <w:rFonts w:ascii="Calibri" w:eastAsiaTheme="minorEastAsia" w:hAnsi="Calibri" w:cs="Times New Roman"/>
          <w:bCs/>
          <w:sz w:val="24"/>
          <w:szCs w:val="24"/>
        </w:rPr>
      </w:pPr>
      <w:r w:rsidRPr="00325943">
        <w:rPr>
          <w:rFonts w:cstheme="minorHAnsi"/>
          <w:b/>
          <w:bCs/>
          <w:sz w:val="24"/>
          <w:szCs w:val="24"/>
        </w:rPr>
        <w:t>4.</w:t>
      </w:r>
      <w:r w:rsidRPr="00325943">
        <w:rPr>
          <w:rFonts w:cstheme="minorHAnsi"/>
          <w:b/>
          <w:bCs/>
          <w:sz w:val="24"/>
          <w:szCs w:val="24"/>
        </w:rPr>
        <w:tab/>
      </w:r>
      <w:r w:rsidRPr="00325943">
        <w:rPr>
          <w:rFonts w:ascii="Calibri" w:eastAsiaTheme="minorEastAsia" w:hAnsi="Calibri" w:cs="Times New Roman"/>
          <w:b/>
          <w:bCs/>
          <w:sz w:val="24"/>
          <w:szCs w:val="24"/>
        </w:rPr>
        <w:t>MINUTES</w:t>
      </w:r>
    </w:p>
    <w:p w14:paraId="56455944" w14:textId="724259F6" w:rsidR="00E73538" w:rsidRPr="00325943" w:rsidRDefault="00E73538" w:rsidP="00E73538">
      <w:pPr>
        <w:spacing w:after="0" w:line="240" w:lineRule="auto"/>
        <w:ind w:left="720"/>
        <w:rPr>
          <w:rFonts w:cstheme="minorHAnsi"/>
          <w:sz w:val="24"/>
          <w:szCs w:val="24"/>
        </w:rPr>
      </w:pPr>
      <w:r w:rsidRPr="00325943">
        <w:rPr>
          <w:rFonts w:cstheme="minorHAnsi"/>
          <w:sz w:val="24"/>
          <w:szCs w:val="24"/>
        </w:rPr>
        <w:t xml:space="preserve">The minutes of the Meeting held </w:t>
      </w:r>
      <w:r w:rsidRPr="00325943">
        <w:rPr>
          <w:rFonts w:cstheme="minorHAnsi"/>
          <w:sz w:val="24"/>
          <w:szCs w:val="24"/>
        </w:rPr>
        <w:t>2</w:t>
      </w:r>
      <w:r w:rsidRPr="00325943">
        <w:rPr>
          <w:rFonts w:cstheme="minorHAnsi"/>
          <w:sz w:val="24"/>
          <w:szCs w:val="24"/>
          <w:vertAlign w:val="superscript"/>
        </w:rPr>
        <w:t>nd</w:t>
      </w:r>
      <w:r w:rsidRPr="00325943">
        <w:rPr>
          <w:rFonts w:cstheme="minorHAnsi"/>
          <w:sz w:val="24"/>
          <w:szCs w:val="24"/>
        </w:rPr>
        <w:t xml:space="preserve"> July </w:t>
      </w:r>
      <w:r w:rsidRPr="00325943">
        <w:rPr>
          <w:rFonts w:cstheme="minorHAnsi"/>
          <w:sz w:val="24"/>
          <w:szCs w:val="24"/>
        </w:rPr>
        <w:t xml:space="preserve">2024 had been circulated previously, </w:t>
      </w:r>
    </w:p>
    <w:p w14:paraId="3D7E5D5F" w14:textId="77777777" w:rsidR="00E73538" w:rsidRPr="00325943" w:rsidRDefault="00E73538" w:rsidP="00E73538">
      <w:pPr>
        <w:spacing w:after="0" w:line="240" w:lineRule="auto"/>
        <w:ind w:left="720"/>
        <w:rPr>
          <w:rFonts w:cstheme="minorHAnsi"/>
          <w:sz w:val="24"/>
          <w:szCs w:val="24"/>
        </w:rPr>
      </w:pPr>
      <w:r w:rsidRPr="00325943">
        <w:rPr>
          <w:rFonts w:cstheme="minorHAnsi"/>
          <w:sz w:val="24"/>
          <w:szCs w:val="24"/>
        </w:rPr>
        <w:t xml:space="preserve">and were </w:t>
      </w:r>
      <w:r w:rsidRPr="00325943">
        <w:rPr>
          <w:rFonts w:cstheme="minorHAnsi"/>
          <w:b/>
          <w:bCs/>
          <w:sz w:val="24"/>
          <w:szCs w:val="24"/>
        </w:rPr>
        <w:t>AGREED</w:t>
      </w:r>
      <w:r w:rsidRPr="00325943">
        <w:rPr>
          <w:rFonts w:cstheme="minorHAnsi"/>
          <w:sz w:val="24"/>
          <w:szCs w:val="24"/>
        </w:rPr>
        <w:t xml:space="preserve"> and signed by the chairman.</w:t>
      </w:r>
    </w:p>
    <w:p w14:paraId="06A7A809" w14:textId="77777777" w:rsidR="00E73538" w:rsidRPr="00325943" w:rsidRDefault="00E73538" w:rsidP="00E73538">
      <w:pPr>
        <w:spacing w:after="0" w:line="240" w:lineRule="auto"/>
        <w:ind w:firstLine="720"/>
        <w:rPr>
          <w:rFonts w:cstheme="minorHAnsi"/>
          <w:sz w:val="24"/>
          <w:szCs w:val="24"/>
        </w:rPr>
      </w:pPr>
    </w:p>
    <w:p w14:paraId="21A823C5" w14:textId="77777777" w:rsidR="00E73538" w:rsidRPr="00325943" w:rsidRDefault="00E73538" w:rsidP="00E73538">
      <w:pPr>
        <w:spacing w:after="0" w:line="240" w:lineRule="auto"/>
        <w:rPr>
          <w:rFonts w:cstheme="minorHAnsi"/>
          <w:sz w:val="24"/>
          <w:szCs w:val="24"/>
        </w:rPr>
      </w:pPr>
      <w:r w:rsidRPr="00325943">
        <w:rPr>
          <w:rFonts w:eastAsia="Times New Roman" w:cs="Times New Roman"/>
          <w:b/>
          <w:sz w:val="24"/>
          <w:szCs w:val="20"/>
        </w:rPr>
        <w:t>5.</w:t>
      </w:r>
      <w:r w:rsidRPr="00325943">
        <w:rPr>
          <w:rFonts w:eastAsia="Times New Roman" w:cs="Times New Roman"/>
          <w:b/>
          <w:sz w:val="24"/>
          <w:szCs w:val="20"/>
        </w:rPr>
        <w:tab/>
      </w:r>
      <w:r w:rsidRPr="00325943">
        <w:rPr>
          <w:rFonts w:cstheme="minorHAnsi"/>
          <w:b/>
          <w:bCs/>
          <w:sz w:val="24"/>
          <w:szCs w:val="24"/>
        </w:rPr>
        <w:t>Information on Matters Arising</w:t>
      </w:r>
    </w:p>
    <w:p w14:paraId="4A70F390" w14:textId="77777777" w:rsidR="00E73538" w:rsidRPr="00325943" w:rsidRDefault="00E73538" w:rsidP="00E73538">
      <w:pPr>
        <w:spacing w:after="0" w:line="240" w:lineRule="auto"/>
        <w:rPr>
          <w:rFonts w:cstheme="minorHAnsi"/>
          <w:bCs/>
          <w:sz w:val="24"/>
          <w:szCs w:val="24"/>
        </w:rPr>
      </w:pPr>
      <w:r w:rsidRPr="00325943">
        <w:rPr>
          <w:rFonts w:cstheme="minorHAnsi"/>
          <w:bCs/>
          <w:sz w:val="24"/>
          <w:szCs w:val="24"/>
        </w:rPr>
        <w:tab/>
        <w:t>Nothing Raised</w:t>
      </w:r>
    </w:p>
    <w:p w14:paraId="0C14152C" w14:textId="77777777" w:rsidR="00E73538" w:rsidRPr="00325943" w:rsidRDefault="00E73538" w:rsidP="00E73538">
      <w:pPr>
        <w:overflowPunct w:val="0"/>
        <w:autoSpaceDE w:val="0"/>
        <w:autoSpaceDN w:val="0"/>
        <w:adjustRightInd w:val="0"/>
        <w:spacing w:after="0" w:line="240" w:lineRule="auto"/>
        <w:textAlignment w:val="baseline"/>
        <w:rPr>
          <w:rFonts w:eastAsia="Times New Roman" w:cs="Times New Roman"/>
          <w:b/>
          <w:sz w:val="24"/>
          <w:szCs w:val="20"/>
          <w:highlight w:val="yellow"/>
        </w:rPr>
      </w:pPr>
    </w:p>
    <w:p w14:paraId="10A51BD3" w14:textId="77777777" w:rsidR="00E73538" w:rsidRPr="00325943" w:rsidRDefault="00E73538" w:rsidP="00E73538">
      <w:pPr>
        <w:spacing w:after="0" w:line="240" w:lineRule="auto"/>
        <w:rPr>
          <w:rFonts w:cstheme="minorHAnsi"/>
          <w:b/>
          <w:bCs/>
          <w:sz w:val="24"/>
          <w:szCs w:val="24"/>
        </w:rPr>
      </w:pPr>
      <w:r w:rsidRPr="00325943">
        <w:rPr>
          <w:rFonts w:ascii="Calibri" w:eastAsiaTheme="minorEastAsia" w:hAnsi="Calibri" w:cs="Times New Roman"/>
          <w:b/>
          <w:bCs/>
          <w:sz w:val="24"/>
          <w:szCs w:val="24"/>
        </w:rPr>
        <w:t>6.</w:t>
      </w:r>
      <w:r w:rsidRPr="00325943">
        <w:rPr>
          <w:rFonts w:ascii="Calibri" w:eastAsiaTheme="minorEastAsia" w:hAnsi="Calibri" w:cs="Times New Roman"/>
          <w:b/>
          <w:bCs/>
          <w:sz w:val="24"/>
          <w:szCs w:val="24"/>
        </w:rPr>
        <w:tab/>
      </w:r>
      <w:r w:rsidRPr="00325943">
        <w:rPr>
          <w:rFonts w:cstheme="minorHAnsi"/>
          <w:b/>
          <w:bCs/>
          <w:sz w:val="24"/>
          <w:szCs w:val="24"/>
        </w:rPr>
        <w:t xml:space="preserve">Reports Police, County and District Councillors </w:t>
      </w:r>
    </w:p>
    <w:p w14:paraId="29291897" w14:textId="091EB89B" w:rsidR="00E73538" w:rsidRPr="00325943" w:rsidRDefault="00E73538" w:rsidP="00E73538">
      <w:pPr>
        <w:spacing w:after="0" w:line="240" w:lineRule="auto"/>
        <w:ind w:left="720"/>
        <w:rPr>
          <w:rFonts w:cstheme="minorHAnsi"/>
          <w:sz w:val="24"/>
          <w:szCs w:val="24"/>
        </w:rPr>
      </w:pPr>
      <w:r w:rsidRPr="00325943">
        <w:rPr>
          <w:rFonts w:cstheme="minorHAnsi"/>
          <w:sz w:val="24"/>
          <w:szCs w:val="24"/>
        </w:rPr>
        <w:t xml:space="preserve">No representatives from the police or county were present. </w:t>
      </w:r>
      <w:r w:rsidRPr="00325943">
        <w:rPr>
          <w:rFonts w:cstheme="minorHAnsi"/>
          <w:sz w:val="24"/>
          <w:szCs w:val="24"/>
        </w:rPr>
        <w:t xml:space="preserve"> Sue Catchpole advised that the calling of the general election had resulted in the cancelling of many meetings. However, a full meeting was scheduled for the next week. The integration of Broadland and South Norfolk is still ongoing. Looking to let the top floor of the Horizon Building.</w:t>
      </w:r>
    </w:p>
    <w:p w14:paraId="2A530852" w14:textId="77777777" w:rsidR="00E73538" w:rsidRPr="00FF37E0" w:rsidRDefault="00E73538" w:rsidP="00E73538">
      <w:pPr>
        <w:spacing w:after="0" w:line="240" w:lineRule="auto"/>
        <w:rPr>
          <w:rFonts w:cstheme="minorHAnsi"/>
          <w:b/>
          <w:bCs/>
          <w:color w:val="45B0E1" w:themeColor="accent1" w:themeTint="99"/>
          <w:sz w:val="24"/>
          <w:szCs w:val="24"/>
        </w:rPr>
      </w:pPr>
    </w:p>
    <w:p w14:paraId="0A9CB98B" w14:textId="77777777" w:rsidR="00E73538" w:rsidRPr="00325943" w:rsidRDefault="00E73538" w:rsidP="00E73538">
      <w:pPr>
        <w:spacing w:after="0" w:line="240" w:lineRule="auto"/>
        <w:rPr>
          <w:rFonts w:cstheme="minorHAnsi"/>
          <w:sz w:val="24"/>
          <w:szCs w:val="24"/>
        </w:rPr>
      </w:pPr>
      <w:r w:rsidRPr="00325943">
        <w:rPr>
          <w:rFonts w:cstheme="minorHAnsi"/>
          <w:b/>
          <w:bCs/>
          <w:sz w:val="24"/>
          <w:szCs w:val="24"/>
        </w:rPr>
        <w:t>7.</w:t>
      </w:r>
      <w:r w:rsidRPr="00325943">
        <w:rPr>
          <w:rFonts w:cstheme="minorHAnsi"/>
          <w:b/>
          <w:bCs/>
          <w:sz w:val="24"/>
          <w:szCs w:val="24"/>
        </w:rPr>
        <w:tab/>
        <w:t>To adjourn the Meeting for Members of the Public to Speak</w:t>
      </w:r>
    </w:p>
    <w:p w14:paraId="089C96F1" w14:textId="119E614B" w:rsidR="00E73538" w:rsidRPr="00325943" w:rsidRDefault="00E73538" w:rsidP="00E73538">
      <w:pPr>
        <w:spacing w:after="0" w:line="240" w:lineRule="auto"/>
        <w:ind w:firstLine="720"/>
        <w:rPr>
          <w:rFonts w:cstheme="minorHAnsi"/>
          <w:bCs/>
          <w:sz w:val="24"/>
          <w:szCs w:val="24"/>
        </w:rPr>
      </w:pPr>
      <w:r w:rsidRPr="00325943">
        <w:rPr>
          <w:rFonts w:cstheme="minorHAnsi"/>
          <w:sz w:val="24"/>
          <w:szCs w:val="24"/>
        </w:rPr>
        <w:t>Nothing Raised</w:t>
      </w:r>
    </w:p>
    <w:p w14:paraId="230D1CE6" w14:textId="77777777" w:rsidR="00E73538" w:rsidRPr="00FF37E0" w:rsidRDefault="00E73538" w:rsidP="00E73538">
      <w:pPr>
        <w:spacing w:after="0" w:line="240" w:lineRule="auto"/>
        <w:rPr>
          <w:rFonts w:cstheme="minorHAnsi"/>
          <w:b/>
          <w:bCs/>
          <w:color w:val="45B0E1" w:themeColor="accent1" w:themeTint="99"/>
          <w:sz w:val="24"/>
          <w:szCs w:val="24"/>
        </w:rPr>
      </w:pPr>
    </w:p>
    <w:p w14:paraId="0293B050" w14:textId="2302E7E7" w:rsidR="00E73538" w:rsidRPr="00325943" w:rsidRDefault="00E73538" w:rsidP="00E73538">
      <w:pPr>
        <w:spacing w:after="0" w:line="240" w:lineRule="auto"/>
        <w:rPr>
          <w:rFonts w:cstheme="minorHAnsi"/>
          <w:b/>
          <w:bCs/>
          <w:sz w:val="24"/>
          <w:szCs w:val="24"/>
        </w:rPr>
      </w:pPr>
      <w:r w:rsidRPr="00325943">
        <w:rPr>
          <w:rFonts w:cstheme="minorHAnsi"/>
          <w:b/>
          <w:bCs/>
          <w:sz w:val="24"/>
          <w:szCs w:val="24"/>
        </w:rPr>
        <w:t>8.</w:t>
      </w:r>
      <w:r w:rsidRPr="00325943">
        <w:rPr>
          <w:rFonts w:cstheme="minorHAnsi"/>
          <w:b/>
          <w:bCs/>
          <w:sz w:val="24"/>
          <w:szCs w:val="24"/>
        </w:rPr>
        <w:tab/>
      </w:r>
      <w:r w:rsidRPr="00325943">
        <w:rPr>
          <w:rFonts w:cstheme="minorHAnsi"/>
          <w:sz w:val="24"/>
          <w:szCs w:val="24"/>
        </w:rPr>
        <w:t xml:space="preserve"> </w:t>
      </w:r>
      <w:r w:rsidRPr="00325943">
        <w:rPr>
          <w:rFonts w:cstheme="minorHAnsi"/>
          <w:b/>
          <w:bCs/>
          <w:sz w:val="24"/>
          <w:szCs w:val="24"/>
        </w:rPr>
        <w:t xml:space="preserve">Finance </w:t>
      </w:r>
    </w:p>
    <w:p w14:paraId="7E6C461B" w14:textId="3815B864" w:rsidR="00E73538" w:rsidRPr="00325943" w:rsidRDefault="00E73538" w:rsidP="00E73538">
      <w:pPr>
        <w:spacing w:after="0" w:line="240" w:lineRule="auto"/>
        <w:rPr>
          <w:rFonts w:cstheme="minorHAnsi"/>
          <w:sz w:val="24"/>
          <w:szCs w:val="24"/>
        </w:rPr>
      </w:pPr>
      <w:r w:rsidRPr="00325943">
        <w:rPr>
          <w:rFonts w:cstheme="minorHAnsi"/>
          <w:b/>
          <w:bCs/>
          <w:sz w:val="24"/>
          <w:szCs w:val="24"/>
        </w:rPr>
        <w:t>a)</w:t>
      </w:r>
      <w:r w:rsidRPr="00325943">
        <w:rPr>
          <w:rFonts w:cstheme="minorHAnsi"/>
          <w:b/>
          <w:bCs/>
          <w:sz w:val="24"/>
          <w:szCs w:val="24"/>
        </w:rPr>
        <w:tab/>
        <w:t>To note balance of account</w:t>
      </w:r>
    </w:p>
    <w:p w14:paraId="76DFA9AD" w14:textId="4E1FD3C1" w:rsidR="00E73538" w:rsidRPr="00325943" w:rsidRDefault="00A24453" w:rsidP="00E73538">
      <w:pPr>
        <w:spacing w:after="0" w:line="240" w:lineRule="auto"/>
        <w:ind w:left="720"/>
        <w:rPr>
          <w:rFonts w:cstheme="minorHAnsi"/>
          <w:sz w:val="24"/>
          <w:szCs w:val="24"/>
        </w:rPr>
      </w:pPr>
      <w:r w:rsidRPr="00325943">
        <w:rPr>
          <w:rFonts w:cstheme="minorHAnsi"/>
          <w:sz w:val="24"/>
          <w:szCs w:val="24"/>
        </w:rPr>
        <w:t>The current balance held on the accounts is £</w:t>
      </w:r>
      <w:r w:rsidRPr="00325943">
        <w:rPr>
          <w:rFonts w:cstheme="minorHAnsi"/>
          <w:sz w:val="24"/>
          <w:szCs w:val="24"/>
        </w:rPr>
        <w:t>8,266.66.</w:t>
      </w:r>
    </w:p>
    <w:p w14:paraId="4AFF4A94" w14:textId="77777777" w:rsidR="00325943" w:rsidRPr="00325943" w:rsidRDefault="00325943" w:rsidP="00E73538">
      <w:pPr>
        <w:spacing w:after="0" w:line="240" w:lineRule="auto"/>
        <w:ind w:left="720"/>
        <w:rPr>
          <w:rFonts w:cstheme="minorHAnsi"/>
          <w:sz w:val="24"/>
          <w:szCs w:val="24"/>
        </w:rPr>
      </w:pPr>
    </w:p>
    <w:p w14:paraId="6FDB38C0" w14:textId="0EE7563C" w:rsidR="00A24453" w:rsidRPr="00325943" w:rsidRDefault="00A24453" w:rsidP="00A24453">
      <w:pPr>
        <w:spacing w:after="0" w:line="240" w:lineRule="auto"/>
        <w:rPr>
          <w:rFonts w:cstheme="minorHAnsi"/>
          <w:b/>
          <w:bCs/>
          <w:sz w:val="24"/>
          <w:szCs w:val="24"/>
        </w:rPr>
      </w:pPr>
      <w:r w:rsidRPr="00325943">
        <w:rPr>
          <w:rFonts w:cstheme="minorHAnsi"/>
          <w:b/>
          <w:bCs/>
          <w:sz w:val="24"/>
          <w:szCs w:val="24"/>
        </w:rPr>
        <w:t>b)</w:t>
      </w:r>
      <w:r w:rsidRPr="00325943">
        <w:rPr>
          <w:rFonts w:cstheme="minorHAnsi"/>
          <w:b/>
          <w:bCs/>
          <w:sz w:val="24"/>
          <w:szCs w:val="24"/>
        </w:rPr>
        <w:tab/>
        <w:t>To receive update on bank changes</w:t>
      </w:r>
    </w:p>
    <w:p w14:paraId="54F4445B" w14:textId="17E80F2D" w:rsidR="00A24453" w:rsidRPr="00325943" w:rsidRDefault="00A24453" w:rsidP="00A24453">
      <w:pPr>
        <w:spacing w:after="0" w:line="240" w:lineRule="auto"/>
        <w:ind w:left="720"/>
        <w:rPr>
          <w:rFonts w:cstheme="minorHAnsi"/>
          <w:sz w:val="24"/>
          <w:szCs w:val="24"/>
        </w:rPr>
      </w:pPr>
      <w:r w:rsidRPr="00325943">
        <w:rPr>
          <w:rFonts w:cstheme="minorHAnsi"/>
          <w:sz w:val="24"/>
          <w:szCs w:val="24"/>
        </w:rPr>
        <w:t xml:space="preserve">The chairman had been in contact with the bank and had agreed with them the best course of action is to change one thing at a time starting with the contact </w:t>
      </w:r>
      <w:r w:rsidRPr="00325943">
        <w:rPr>
          <w:rFonts w:cstheme="minorHAnsi"/>
          <w:sz w:val="24"/>
          <w:szCs w:val="24"/>
        </w:rPr>
        <w:lastRenderedPageBreak/>
        <w:t xml:space="preserve">address (still going to Joe |Winterbourne), then the signatures and finally online access. </w:t>
      </w:r>
      <w:r w:rsidR="00325943" w:rsidRPr="00325943">
        <w:rPr>
          <w:rFonts w:cstheme="minorHAnsi"/>
          <w:sz w:val="24"/>
          <w:szCs w:val="24"/>
        </w:rPr>
        <w:t>Members agreed this course of action.</w:t>
      </w:r>
    </w:p>
    <w:p w14:paraId="694918DC" w14:textId="77777777" w:rsidR="00A24453" w:rsidRPr="00325943" w:rsidRDefault="00A24453" w:rsidP="00A24453">
      <w:pPr>
        <w:spacing w:after="0" w:line="240" w:lineRule="auto"/>
        <w:ind w:left="720"/>
        <w:rPr>
          <w:rFonts w:cstheme="minorHAnsi"/>
          <w:sz w:val="24"/>
          <w:szCs w:val="24"/>
        </w:rPr>
      </w:pPr>
    </w:p>
    <w:p w14:paraId="0B29C1E5" w14:textId="06C529B6" w:rsidR="00A24453" w:rsidRPr="00325943" w:rsidRDefault="00A24453" w:rsidP="00A24453">
      <w:pPr>
        <w:spacing w:after="0" w:line="240" w:lineRule="auto"/>
        <w:rPr>
          <w:rFonts w:cstheme="minorHAnsi"/>
          <w:b/>
          <w:bCs/>
          <w:sz w:val="24"/>
          <w:szCs w:val="24"/>
        </w:rPr>
      </w:pPr>
      <w:r w:rsidRPr="00325943">
        <w:rPr>
          <w:rFonts w:cstheme="minorHAnsi"/>
          <w:b/>
          <w:bCs/>
          <w:sz w:val="24"/>
          <w:szCs w:val="24"/>
        </w:rPr>
        <w:t>c)</w:t>
      </w:r>
      <w:r w:rsidRPr="00325943">
        <w:rPr>
          <w:rFonts w:cstheme="minorHAnsi"/>
          <w:b/>
          <w:bCs/>
          <w:sz w:val="24"/>
          <w:szCs w:val="24"/>
        </w:rPr>
        <w:tab/>
        <w:t xml:space="preserve">To consider payments for grass cutting and Burgh and </w:t>
      </w:r>
      <w:proofErr w:type="spellStart"/>
      <w:r w:rsidRPr="00325943">
        <w:rPr>
          <w:rFonts w:cstheme="minorHAnsi"/>
          <w:b/>
          <w:bCs/>
          <w:sz w:val="24"/>
          <w:szCs w:val="24"/>
        </w:rPr>
        <w:t>Tuttington</w:t>
      </w:r>
      <w:proofErr w:type="spellEnd"/>
      <w:r w:rsidRPr="00325943">
        <w:rPr>
          <w:rFonts w:cstheme="minorHAnsi"/>
          <w:b/>
          <w:bCs/>
          <w:sz w:val="24"/>
          <w:szCs w:val="24"/>
        </w:rPr>
        <w:t xml:space="preserve"> </w:t>
      </w:r>
      <w:r w:rsidR="00325943" w:rsidRPr="00325943">
        <w:rPr>
          <w:rFonts w:cstheme="minorHAnsi"/>
          <w:b/>
          <w:bCs/>
          <w:sz w:val="24"/>
          <w:szCs w:val="24"/>
        </w:rPr>
        <w:t>churches</w:t>
      </w:r>
    </w:p>
    <w:p w14:paraId="44508D96" w14:textId="5DB16A66" w:rsidR="00A24453" w:rsidRPr="00325943" w:rsidRDefault="00325943" w:rsidP="00A24453">
      <w:pPr>
        <w:spacing w:after="0" w:line="240" w:lineRule="auto"/>
        <w:ind w:left="720"/>
        <w:rPr>
          <w:rFonts w:cstheme="minorHAnsi"/>
          <w:sz w:val="24"/>
          <w:szCs w:val="24"/>
        </w:rPr>
      </w:pPr>
      <w:r w:rsidRPr="00325943">
        <w:rPr>
          <w:rFonts w:cstheme="minorHAnsi"/>
          <w:sz w:val="24"/>
          <w:szCs w:val="24"/>
        </w:rPr>
        <w:t>I</w:t>
      </w:r>
      <w:r w:rsidR="00A24453" w:rsidRPr="00325943">
        <w:rPr>
          <w:rFonts w:cstheme="minorHAnsi"/>
          <w:sz w:val="24"/>
          <w:szCs w:val="24"/>
        </w:rPr>
        <w:t xml:space="preserve">t was proposed and </w:t>
      </w:r>
      <w:r w:rsidR="00A24453" w:rsidRPr="00325943">
        <w:rPr>
          <w:rFonts w:cstheme="minorHAnsi"/>
          <w:b/>
          <w:bCs/>
          <w:sz w:val="24"/>
          <w:szCs w:val="24"/>
        </w:rPr>
        <w:t>AGREED</w:t>
      </w:r>
      <w:r w:rsidR="00A24453" w:rsidRPr="00325943">
        <w:rPr>
          <w:rFonts w:cstheme="minorHAnsi"/>
          <w:sz w:val="24"/>
          <w:szCs w:val="24"/>
        </w:rPr>
        <w:t xml:space="preserve"> to pay £135 for each church but to ascertain the costs and the need to be discussed at a future meeting</w:t>
      </w:r>
    </w:p>
    <w:p w14:paraId="01DE479D" w14:textId="77777777" w:rsidR="00A24453" w:rsidRPr="00325943" w:rsidRDefault="00A24453" w:rsidP="00A24453">
      <w:pPr>
        <w:spacing w:after="0" w:line="240" w:lineRule="auto"/>
        <w:rPr>
          <w:rFonts w:cstheme="minorHAnsi"/>
          <w:sz w:val="24"/>
          <w:szCs w:val="24"/>
        </w:rPr>
      </w:pPr>
    </w:p>
    <w:p w14:paraId="60AE5D18" w14:textId="3F2346D6" w:rsidR="00A24453" w:rsidRPr="00325943" w:rsidRDefault="00A24453" w:rsidP="00A24453">
      <w:pPr>
        <w:spacing w:after="0" w:line="240" w:lineRule="auto"/>
        <w:rPr>
          <w:rFonts w:cstheme="minorHAnsi"/>
          <w:b/>
          <w:bCs/>
          <w:sz w:val="24"/>
          <w:szCs w:val="24"/>
        </w:rPr>
      </w:pPr>
      <w:r w:rsidRPr="00325943">
        <w:rPr>
          <w:rFonts w:cstheme="minorHAnsi"/>
          <w:b/>
          <w:bCs/>
          <w:sz w:val="24"/>
          <w:szCs w:val="24"/>
        </w:rPr>
        <w:t>d)</w:t>
      </w:r>
      <w:r w:rsidRPr="00325943">
        <w:rPr>
          <w:rFonts w:cstheme="minorHAnsi"/>
          <w:b/>
          <w:bCs/>
          <w:sz w:val="24"/>
          <w:szCs w:val="24"/>
        </w:rPr>
        <w:tab/>
        <w:t>To receive an update on the Clean Up and Bloom Grant</w:t>
      </w:r>
    </w:p>
    <w:p w14:paraId="7ABF716E" w14:textId="5A9F826C" w:rsidR="00A24453" w:rsidRPr="00325943" w:rsidRDefault="00A24453" w:rsidP="00A24453">
      <w:pPr>
        <w:spacing w:after="0" w:line="240" w:lineRule="auto"/>
        <w:ind w:left="720"/>
        <w:rPr>
          <w:rFonts w:cstheme="minorHAnsi"/>
          <w:sz w:val="24"/>
          <w:szCs w:val="24"/>
        </w:rPr>
      </w:pPr>
      <w:r w:rsidRPr="00325943">
        <w:rPr>
          <w:rFonts w:cstheme="minorHAnsi"/>
          <w:sz w:val="24"/>
          <w:szCs w:val="24"/>
        </w:rPr>
        <w:t>No expenditure so far. Details will be needed to report to Broadland before the end of the year.</w:t>
      </w:r>
    </w:p>
    <w:p w14:paraId="2BECBB4B" w14:textId="77777777" w:rsidR="00A24453" w:rsidRPr="00325943" w:rsidRDefault="00A24453" w:rsidP="00A24453">
      <w:pPr>
        <w:spacing w:after="0" w:line="240" w:lineRule="auto"/>
        <w:rPr>
          <w:rFonts w:cstheme="minorHAnsi"/>
          <w:sz w:val="24"/>
          <w:szCs w:val="24"/>
        </w:rPr>
      </w:pPr>
    </w:p>
    <w:p w14:paraId="5E779B6E" w14:textId="77777777" w:rsidR="00A24453" w:rsidRPr="00325943" w:rsidRDefault="00A24453" w:rsidP="00A24453">
      <w:pPr>
        <w:spacing w:after="0" w:line="240" w:lineRule="auto"/>
        <w:ind w:left="720" w:hanging="720"/>
        <w:rPr>
          <w:rFonts w:cstheme="minorHAnsi"/>
          <w:b/>
          <w:bCs/>
          <w:sz w:val="24"/>
          <w:szCs w:val="24"/>
        </w:rPr>
      </w:pPr>
      <w:r w:rsidRPr="00325943">
        <w:rPr>
          <w:rFonts w:cstheme="minorHAnsi"/>
          <w:b/>
          <w:bCs/>
          <w:sz w:val="24"/>
          <w:szCs w:val="24"/>
        </w:rPr>
        <w:t>e)</w:t>
      </w:r>
      <w:r w:rsidRPr="00325943">
        <w:rPr>
          <w:rFonts w:cstheme="minorHAnsi"/>
          <w:b/>
          <w:bCs/>
          <w:sz w:val="24"/>
          <w:szCs w:val="24"/>
        </w:rPr>
        <w:tab/>
      </w:r>
      <w:r w:rsidRPr="00325943">
        <w:rPr>
          <w:rFonts w:cstheme="minorHAnsi"/>
          <w:b/>
          <w:bCs/>
          <w:sz w:val="24"/>
          <w:szCs w:val="24"/>
        </w:rPr>
        <w:t>The following payments were AGREED</w:t>
      </w:r>
    </w:p>
    <w:p w14:paraId="704D012C" w14:textId="485133BD" w:rsidR="00A24453" w:rsidRPr="00325943" w:rsidRDefault="00A24453" w:rsidP="00A24453">
      <w:pPr>
        <w:spacing w:after="0" w:line="240" w:lineRule="auto"/>
        <w:ind w:left="720" w:hanging="720"/>
        <w:rPr>
          <w:rFonts w:cstheme="minorHAnsi"/>
          <w:sz w:val="24"/>
          <w:szCs w:val="24"/>
        </w:rPr>
      </w:pPr>
      <w:r w:rsidRPr="00325943">
        <w:rPr>
          <w:rFonts w:cstheme="minorHAnsi"/>
          <w:sz w:val="24"/>
          <w:szCs w:val="24"/>
        </w:rPr>
        <w:tab/>
      </w:r>
      <w:r w:rsidRPr="00325943">
        <w:rPr>
          <w:rFonts w:cstheme="minorHAnsi"/>
          <w:sz w:val="24"/>
          <w:szCs w:val="24"/>
        </w:rPr>
        <w:tab/>
        <w:t>£</w:t>
      </w:r>
      <w:r w:rsidRPr="00325943">
        <w:rPr>
          <w:rFonts w:cstheme="minorHAnsi"/>
          <w:sz w:val="24"/>
          <w:szCs w:val="24"/>
        </w:rPr>
        <w:t>135</w:t>
      </w:r>
      <w:r w:rsidRPr="00325943">
        <w:rPr>
          <w:rFonts w:cstheme="minorHAnsi"/>
          <w:sz w:val="24"/>
          <w:szCs w:val="24"/>
        </w:rPr>
        <w:t>.00</w:t>
      </w:r>
      <w:r w:rsidRPr="00325943">
        <w:rPr>
          <w:rFonts w:cstheme="minorHAnsi"/>
          <w:sz w:val="24"/>
          <w:szCs w:val="24"/>
        </w:rPr>
        <w:tab/>
      </w:r>
      <w:proofErr w:type="spellStart"/>
      <w:r w:rsidRPr="00325943">
        <w:rPr>
          <w:rFonts w:cstheme="minorHAnsi"/>
          <w:sz w:val="24"/>
          <w:szCs w:val="24"/>
        </w:rPr>
        <w:t>Tuttington</w:t>
      </w:r>
      <w:proofErr w:type="spellEnd"/>
      <w:r w:rsidRPr="00325943">
        <w:rPr>
          <w:rFonts w:cstheme="minorHAnsi"/>
          <w:sz w:val="24"/>
          <w:szCs w:val="24"/>
        </w:rPr>
        <w:t xml:space="preserve"> PCC</w:t>
      </w:r>
    </w:p>
    <w:p w14:paraId="5532F257" w14:textId="46B8D77E" w:rsidR="00A24453" w:rsidRPr="00325943" w:rsidRDefault="00A24453" w:rsidP="00A24453">
      <w:pPr>
        <w:spacing w:after="0" w:line="240" w:lineRule="auto"/>
        <w:ind w:left="720" w:hanging="720"/>
        <w:rPr>
          <w:rFonts w:cstheme="minorHAnsi"/>
          <w:sz w:val="24"/>
          <w:szCs w:val="24"/>
        </w:rPr>
      </w:pPr>
      <w:r w:rsidRPr="00325943">
        <w:rPr>
          <w:rFonts w:cstheme="minorHAnsi"/>
          <w:sz w:val="24"/>
          <w:szCs w:val="24"/>
        </w:rPr>
        <w:tab/>
      </w:r>
      <w:r w:rsidRPr="00325943">
        <w:rPr>
          <w:rFonts w:cstheme="minorHAnsi"/>
          <w:sz w:val="24"/>
          <w:szCs w:val="24"/>
        </w:rPr>
        <w:tab/>
        <w:t>£</w:t>
      </w:r>
      <w:r w:rsidRPr="00325943">
        <w:rPr>
          <w:rFonts w:cstheme="minorHAnsi"/>
          <w:sz w:val="24"/>
          <w:szCs w:val="24"/>
        </w:rPr>
        <w:t>135.00</w:t>
      </w:r>
      <w:r w:rsidRPr="00325943">
        <w:rPr>
          <w:rFonts w:cstheme="minorHAnsi"/>
          <w:sz w:val="24"/>
          <w:szCs w:val="24"/>
        </w:rPr>
        <w:tab/>
      </w:r>
      <w:r w:rsidRPr="00325943">
        <w:rPr>
          <w:rFonts w:cstheme="minorHAnsi"/>
          <w:sz w:val="24"/>
          <w:szCs w:val="24"/>
        </w:rPr>
        <w:t>Burgh PCC</w:t>
      </w:r>
    </w:p>
    <w:p w14:paraId="203F3A11" w14:textId="79B0F7A1" w:rsidR="00A24453" w:rsidRPr="00325943" w:rsidRDefault="00A24453" w:rsidP="00A24453">
      <w:pPr>
        <w:spacing w:after="0" w:line="240" w:lineRule="auto"/>
        <w:ind w:left="720" w:hanging="720"/>
        <w:rPr>
          <w:rFonts w:cstheme="minorHAnsi"/>
          <w:sz w:val="24"/>
          <w:szCs w:val="24"/>
        </w:rPr>
      </w:pPr>
      <w:r w:rsidRPr="00325943">
        <w:rPr>
          <w:rFonts w:cstheme="minorHAnsi"/>
          <w:sz w:val="24"/>
          <w:szCs w:val="24"/>
        </w:rPr>
        <w:tab/>
      </w:r>
      <w:r w:rsidRPr="00325943">
        <w:rPr>
          <w:rFonts w:cstheme="minorHAnsi"/>
          <w:sz w:val="24"/>
          <w:szCs w:val="24"/>
        </w:rPr>
        <w:tab/>
        <w:t>£50.00</w:t>
      </w:r>
      <w:r w:rsidRPr="00325943">
        <w:rPr>
          <w:rFonts w:cstheme="minorHAnsi"/>
          <w:sz w:val="24"/>
          <w:szCs w:val="24"/>
        </w:rPr>
        <w:tab/>
      </w:r>
      <w:r w:rsidRPr="00325943">
        <w:rPr>
          <w:rFonts w:cstheme="minorHAnsi"/>
          <w:sz w:val="24"/>
          <w:szCs w:val="24"/>
        </w:rPr>
        <w:tab/>
        <w:t xml:space="preserve">Mrs S Lake – flowers for June </w:t>
      </w:r>
      <w:proofErr w:type="spellStart"/>
      <w:r w:rsidRPr="00325943">
        <w:rPr>
          <w:rFonts w:cstheme="minorHAnsi"/>
          <w:sz w:val="24"/>
          <w:szCs w:val="24"/>
        </w:rPr>
        <w:t>Rumsby</w:t>
      </w:r>
      <w:proofErr w:type="spellEnd"/>
    </w:p>
    <w:p w14:paraId="4E33CB25" w14:textId="523D9374" w:rsidR="00A24453" w:rsidRPr="00325943" w:rsidRDefault="00A24453" w:rsidP="00FF37E0">
      <w:pPr>
        <w:spacing w:after="0" w:line="240" w:lineRule="auto"/>
        <w:ind w:left="720"/>
        <w:rPr>
          <w:rFonts w:cstheme="minorHAnsi"/>
          <w:sz w:val="24"/>
          <w:szCs w:val="24"/>
        </w:rPr>
      </w:pPr>
      <w:r w:rsidRPr="00325943">
        <w:rPr>
          <w:rFonts w:cstheme="minorHAnsi"/>
          <w:sz w:val="24"/>
          <w:szCs w:val="24"/>
        </w:rPr>
        <w:t xml:space="preserve">June </w:t>
      </w:r>
      <w:proofErr w:type="spellStart"/>
      <w:r w:rsidRPr="00325943">
        <w:rPr>
          <w:rFonts w:cstheme="minorHAnsi"/>
          <w:sz w:val="24"/>
          <w:szCs w:val="24"/>
        </w:rPr>
        <w:t>Rumsby</w:t>
      </w:r>
      <w:proofErr w:type="spellEnd"/>
      <w:r w:rsidRPr="00325943">
        <w:rPr>
          <w:rFonts w:cstheme="minorHAnsi"/>
          <w:sz w:val="24"/>
          <w:szCs w:val="24"/>
        </w:rPr>
        <w:t xml:space="preserve"> was very appreciative of the flowers. Unfortunately, she had recently </w:t>
      </w:r>
      <w:proofErr w:type="gramStart"/>
      <w:r w:rsidRPr="00325943">
        <w:rPr>
          <w:rFonts w:cstheme="minorHAnsi"/>
          <w:sz w:val="24"/>
          <w:szCs w:val="24"/>
        </w:rPr>
        <w:t>died</w:t>
      </w:r>
      <w:proofErr w:type="gramEnd"/>
      <w:r w:rsidRPr="00325943">
        <w:rPr>
          <w:rFonts w:cstheme="minorHAnsi"/>
          <w:sz w:val="24"/>
          <w:szCs w:val="24"/>
        </w:rPr>
        <w:t xml:space="preserve"> and it was </w:t>
      </w:r>
      <w:r w:rsidR="00FF37E0" w:rsidRPr="00325943">
        <w:rPr>
          <w:rFonts w:cstheme="minorHAnsi"/>
          <w:sz w:val="24"/>
          <w:szCs w:val="24"/>
        </w:rPr>
        <w:t xml:space="preserve">agreed </w:t>
      </w:r>
      <w:r w:rsidRPr="00325943">
        <w:rPr>
          <w:rFonts w:cstheme="minorHAnsi"/>
          <w:sz w:val="24"/>
          <w:szCs w:val="24"/>
        </w:rPr>
        <w:t>to send a card to her widower</w:t>
      </w:r>
    </w:p>
    <w:p w14:paraId="7D4B3CDF" w14:textId="77777777" w:rsidR="00FF37E0" w:rsidRPr="00E73538" w:rsidRDefault="00FF37E0" w:rsidP="00FF37E0">
      <w:pPr>
        <w:spacing w:after="0" w:line="240" w:lineRule="auto"/>
        <w:ind w:left="720"/>
        <w:rPr>
          <w:rFonts w:cstheme="minorHAnsi"/>
          <w:color w:val="FF0000"/>
          <w:sz w:val="24"/>
          <w:szCs w:val="24"/>
        </w:rPr>
      </w:pPr>
    </w:p>
    <w:p w14:paraId="2E0384B4" w14:textId="77777777" w:rsidR="00FF37E0" w:rsidRPr="00325943" w:rsidRDefault="00E73538" w:rsidP="00FF37E0">
      <w:pPr>
        <w:spacing w:after="0" w:line="240" w:lineRule="auto"/>
        <w:rPr>
          <w:rFonts w:cstheme="minorHAnsi"/>
          <w:b/>
          <w:bCs/>
          <w:sz w:val="24"/>
          <w:szCs w:val="24"/>
        </w:rPr>
      </w:pPr>
      <w:r w:rsidRPr="00325943">
        <w:rPr>
          <w:rFonts w:cstheme="minorHAnsi"/>
          <w:b/>
          <w:bCs/>
          <w:sz w:val="24"/>
          <w:szCs w:val="24"/>
        </w:rPr>
        <w:t>9.</w:t>
      </w:r>
      <w:r w:rsidRPr="00325943">
        <w:rPr>
          <w:rFonts w:cstheme="minorHAnsi"/>
          <w:b/>
          <w:bCs/>
          <w:sz w:val="24"/>
          <w:szCs w:val="24"/>
        </w:rPr>
        <w:tab/>
      </w:r>
      <w:r w:rsidR="00FF37E0" w:rsidRPr="00325943">
        <w:rPr>
          <w:rFonts w:cstheme="minorHAnsi"/>
          <w:b/>
          <w:bCs/>
          <w:sz w:val="24"/>
          <w:szCs w:val="24"/>
        </w:rPr>
        <w:t>To consider Planning Issues</w:t>
      </w:r>
    </w:p>
    <w:p w14:paraId="70F6DE71" w14:textId="77777777" w:rsidR="00FF37E0" w:rsidRPr="00325943" w:rsidRDefault="00FF37E0" w:rsidP="00FF37E0">
      <w:pPr>
        <w:spacing w:after="0" w:line="240" w:lineRule="auto"/>
        <w:rPr>
          <w:rFonts w:eastAsiaTheme="minorEastAsia" w:cstheme="minorHAnsi"/>
          <w:bCs/>
          <w:sz w:val="24"/>
          <w:szCs w:val="24"/>
        </w:rPr>
      </w:pPr>
      <w:r w:rsidRPr="00325943">
        <w:rPr>
          <w:rFonts w:eastAsiaTheme="minorEastAsia" w:cstheme="minorHAnsi"/>
          <w:bCs/>
          <w:sz w:val="24"/>
          <w:szCs w:val="24"/>
        </w:rPr>
        <w:t xml:space="preserve"> </w:t>
      </w:r>
      <w:r w:rsidRPr="00325943">
        <w:rPr>
          <w:rFonts w:eastAsiaTheme="minorEastAsia" w:cstheme="minorHAnsi"/>
          <w:bCs/>
          <w:sz w:val="24"/>
          <w:szCs w:val="24"/>
        </w:rPr>
        <w:tab/>
      </w:r>
      <w:r w:rsidRPr="00325943">
        <w:rPr>
          <w:rFonts w:eastAsiaTheme="minorEastAsia" w:cstheme="minorHAnsi"/>
          <w:bCs/>
          <w:sz w:val="24"/>
          <w:szCs w:val="24"/>
        </w:rPr>
        <w:t>No plans had been received since the last meeting.</w:t>
      </w:r>
    </w:p>
    <w:p w14:paraId="78C0D7AC" w14:textId="0C655520" w:rsidR="00FF37E0" w:rsidRPr="00325943" w:rsidRDefault="00FF37E0" w:rsidP="00FF37E0">
      <w:pPr>
        <w:spacing w:after="0" w:line="240" w:lineRule="auto"/>
        <w:ind w:left="720"/>
        <w:rPr>
          <w:rFonts w:eastAsiaTheme="minorEastAsia" w:cstheme="minorHAnsi"/>
          <w:bCs/>
          <w:sz w:val="24"/>
          <w:szCs w:val="24"/>
        </w:rPr>
      </w:pPr>
      <w:r w:rsidRPr="00325943">
        <w:rPr>
          <w:rFonts w:eastAsiaTheme="minorEastAsia" w:cstheme="minorHAnsi"/>
          <w:bCs/>
          <w:sz w:val="24"/>
          <w:szCs w:val="24"/>
        </w:rPr>
        <w:t>Simon Covey mentioned that with a change of government planning policy is likely to change an</w:t>
      </w:r>
      <w:r w:rsidRPr="00325943">
        <w:rPr>
          <w:rFonts w:eastAsiaTheme="minorEastAsia" w:cstheme="minorHAnsi"/>
          <w:bCs/>
          <w:sz w:val="24"/>
          <w:szCs w:val="24"/>
        </w:rPr>
        <w:t>d there are some potential sites in the village that could now come forward for development and perhaps now is the time to raise awareness of what the Parish Council role is in planning</w:t>
      </w:r>
      <w:r w:rsidR="00325943" w:rsidRPr="00325943">
        <w:rPr>
          <w:rFonts w:eastAsiaTheme="minorEastAsia" w:cstheme="minorHAnsi"/>
          <w:bCs/>
          <w:sz w:val="24"/>
          <w:szCs w:val="24"/>
        </w:rPr>
        <w:t xml:space="preserve"> and hopefully encourage new members.</w:t>
      </w:r>
    </w:p>
    <w:p w14:paraId="3D88BF47" w14:textId="77777777" w:rsidR="00E73538" w:rsidRPr="00325943" w:rsidRDefault="00E73538" w:rsidP="00FF37E0">
      <w:pPr>
        <w:spacing w:after="0" w:line="240" w:lineRule="auto"/>
        <w:rPr>
          <w:rFonts w:cstheme="minorHAnsi"/>
          <w:sz w:val="24"/>
          <w:szCs w:val="24"/>
        </w:rPr>
      </w:pPr>
    </w:p>
    <w:p w14:paraId="421ECE93" w14:textId="481A5C3B" w:rsidR="00E73538" w:rsidRPr="00325943" w:rsidRDefault="00E73538" w:rsidP="00E73538">
      <w:pPr>
        <w:spacing w:after="0" w:line="240" w:lineRule="auto"/>
        <w:ind w:left="720" w:hanging="720"/>
        <w:rPr>
          <w:rFonts w:cstheme="minorHAnsi"/>
          <w:b/>
          <w:bCs/>
          <w:sz w:val="24"/>
          <w:szCs w:val="24"/>
        </w:rPr>
      </w:pPr>
      <w:r w:rsidRPr="00325943">
        <w:rPr>
          <w:rFonts w:cstheme="minorHAnsi"/>
          <w:b/>
          <w:bCs/>
          <w:sz w:val="24"/>
          <w:szCs w:val="24"/>
        </w:rPr>
        <w:t xml:space="preserve">10. </w:t>
      </w:r>
      <w:r w:rsidRPr="00325943">
        <w:rPr>
          <w:rFonts w:cstheme="minorHAnsi"/>
          <w:b/>
          <w:bCs/>
          <w:sz w:val="24"/>
          <w:szCs w:val="24"/>
        </w:rPr>
        <w:tab/>
      </w:r>
      <w:r w:rsidR="00FF37E0" w:rsidRPr="00325943">
        <w:rPr>
          <w:rFonts w:cstheme="minorHAnsi"/>
          <w:b/>
          <w:bCs/>
          <w:sz w:val="24"/>
          <w:szCs w:val="24"/>
        </w:rPr>
        <w:t>Highway Issues</w:t>
      </w:r>
    </w:p>
    <w:p w14:paraId="634C9C09" w14:textId="68D76EBB" w:rsidR="00FF37E0" w:rsidRPr="00325943" w:rsidRDefault="00FF37E0" w:rsidP="00E73538">
      <w:pPr>
        <w:spacing w:after="0" w:line="240" w:lineRule="auto"/>
        <w:ind w:left="720" w:hanging="720"/>
        <w:rPr>
          <w:rFonts w:cstheme="minorHAnsi"/>
          <w:b/>
          <w:bCs/>
          <w:sz w:val="24"/>
          <w:szCs w:val="24"/>
        </w:rPr>
      </w:pPr>
      <w:r w:rsidRPr="00325943">
        <w:rPr>
          <w:rFonts w:cstheme="minorHAnsi"/>
          <w:b/>
          <w:bCs/>
          <w:sz w:val="24"/>
          <w:szCs w:val="24"/>
        </w:rPr>
        <w:t>a)</w:t>
      </w:r>
      <w:r w:rsidRPr="00325943">
        <w:rPr>
          <w:rFonts w:cstheme="minorHAnsi"/>
          <w:b/>
          <w:bCs/>
          <w:sz w:val="24"/>
          <w:szCs w:val="24"/>
        </w:rPr>
        <w:tab/>
        <w:t>To receive an update</w:t>
      </w:r>
      <w:r w:rsidR="003164E5" w:rsidRPr="00325943">
        <w:rPr>
          <w:rFonts w:cstheme="minorHAnsi"/>
          <w:b/>
          <w:bCs/>
          <w:sz w:val="24"/>
          <w:szCs w:val="24"/>
        </w:rPr>
        <w:t xml:space="preserve"> on the installation of the SAM2</w:t>
      </w:r>
    </w:p>
    <w:p w14:paraId="7B7B6773" w14:textId="1C7D5D94" w:rsidR="003164E5" w:rsidRPr="00325943" w:rsidRDefault="003164E5" w:rsidP="00E73538">
      <w:pPr>
        <w:spacing w:after="0" w:line="240" w:lineRule="auto"/>
        <w:ind w:left="720" w:hanging="720"/>
        <w:rPr>
          <w:rFonts w:cstheme="minorHAnsi"/>
          <w:sz w:val="24"/>
          <w:szCs w:val="24"/>
        </w:rPr>
      </w:pPr>
      <w:r w:rsidRPr="00325943">
        <w:rPr>
          <w:rFonts w:cstheme="minorHAnsi"/>
          <w:sz w:val="24"/>
          <w:szCs w:val="24"/>
        </w:rPr>
        <w:tab/>
        <w:t xml:space="preserve">This was installed at the Old Mill in Burgh and will be moved to </w:t>
      </w:r>
      <w:proofErr w:type="spellStart"/>
      <w:r w:rsidRPr="00325943">
        <w:rPr>
          <w:rFonts w:cstheme="minorHAnsi"/>
          <w:sz w:val="24"/>
          <w:szCs w:val="24"/>
        </w:rPr>
        <w:t>Tuttington</w:t>
      </w:r>
      <w:proofErr w:type="spellEnd"/>
      <w:r w:rsidRPr="00325943">
        <w:rPr>
          <w:rFonts w:cstheme="minorHAnsi"/>
          <w:sz w:val="24"/>
          <w:szCs w:val="24"/>
        </w:rPr>
        <w:t xml:space="preserve"> next week</w:t>
      </w:r>
    </w:p>
    <w:p w14:paraId="04864999" w14:textId="77777777" w:rsidR="003164E5" w:rsidRPr="00325943" w:rsidRDefault="003164E5" w:rsidP="00E73538">
      <w:pPr>
        <w:spacing w:after="0" w:line="240" w:lineRule="auto"/>
        <w:ind w:left="720" w:hanging="720"/>
        <w:rPr>
          <w:rFonts w:cstheme="minorHAnsi"/>
          <w:sz w:val="24"/>
          <w:szCs w:val="24"/>
        </w:rPr>
      </w:pPr>
    </w:p>
    <w:p w14:paraId="74D9EBB3" w14:textId="7937A317" w:rsidR="003164E5" w:rsidRPr="00325943" w:rsidRDefault="003164E5" w:rsidP="00E73538">
      <w:pPr>
        <w:spacing w:after="0" w:line="240" w:lineRule="auto"/>
        <w:ind w:left="720" w:hanging="720"/>
        <w:rPr>
          <w:rFonts w:cstheme="minorHAnsi"/>
          <w:b/>
          <w:bCs/>
          <w:sz w:val="24"/>
          <w:szCs w:val="24"/>
        </w:rPr>
      </w:pPr>
      <w:r w:rsidRPr="00325943">
        <w:rPr>
          <w:rFonts w:cstheme="minorHAnsi"/>
          <w:b/>
          <w:bCs/>
          <w:sz w:val="24"/>
          <w:szCs w:val="24"/>
        </w:rPr>
        <w:t>b)</w:t>
      </w:r>
      <w:r w:rsidRPr="00325943">
        <w:rPr>
          <w:rFonts w:cstheme="minorHAnsi"/>
          <w:b/>
          <w:bCs/>
          <w:sz w:val="24"/>
          <w:szCs w:val="24"/>
        </w:rPr>
        <w:tab/>
        <w:t>To receive an update on repairs to Cradle Bridge, Burgh</w:t>
      </w:r>
    </w:p>
    <w:p w14:paraId="3B41E4F9" w14:textId="4EDEEDA0" w:rsidR="003164E5" w:rsidRPr="00325943" w:rsidRDefault="003164E5" w:rsidP="00E73538">
      <w:pPr>
        <w:spacing w:after="0" w:line="240" w:lineRule="auto"/>
        <w:ind w:left="720" w:hanging="720"/>
        <w:rPr>
          <w:rFonts w:cstheme="minorHAnsi"/>
          <w:sz w:val="24"/>
          <w:szCs w:val="24"/>
        </w:rPr>
      </w:pPr>
      <w:r w:rsidRPr="00325943">
        <w:rPr>
          <w:rFonts w:cstheme="minorHAnsi"/>
          <w:sz w:val="24"/>
          <w:szCs w:val="24"/>
        </w:rPr>
        <w:tab/>
        <w:t>This is now scheduled for the beginning of September. It was asked if plans were available. Nothing had been received and the clerk will check with highways regarding this.</w:t>
      </w:r>
    </w:p>
    <w:p w14:paraId="69AAFA13" w14:textId="77777777" w:rsidR="003164E5" w:rsidRPr="00325943" w:rsidRDefault="003164E5" w:rsidP="00E73538">
      <w:pPr>
        <w:spacing w:after="0" w:line="240" w:lineRule="auto"/>
        <w:ind w:left="720" w:hanging="720"/>
        <w:rPr>
          <w:rFonts w:cstheme="minorHAnsi"/>
          <w:sz w:val="24"/>
          <w:szCs w:val="24"/>
        </w:rPr>
      </w:pPr>
    </w:p>
    <w:p w14:paraId="6E48F235" w14:textId="24C5A665" w:rsidR="003164E5" w:rsidRPr="00325943" w:rsidRDefault="003164E5" w:rsidP="00E73538">
      <w:pPr>
        <w:spacing w:after="0" w:line="240" w:lineRule="auto"/>
        <w:ind w:left="720" w:hanging="720"/>
        <w:rPr>
          <w:rFonts w:cstheme="minorHAnsi"/>
          <w:b/>
          <w:bCs/>
          <w:sz w:val="24"/>
          <w:szCs w:val="24"/>
        </w:rPr>
      </w:pPr>
      <w:r w:rsidRPr="00325943">
        <w:rPr>
          <w:rFonts w:cstheme="minorHAnsi"/>
          <w:b/>
          <w:bCs/>
          <w:sz w:val="24"/>
          <w:szCs w:val="24"/>
        </w:rPr>
        <w:t>c)</w:t>
      </w:r>
      <w:r w:rsidRPr="00325943">
        <w:rPr>
          <w:rFonts w:cstheme="minorHAnsi"/>
          <w:b/>
          <w:bCs/>
          <w:sz w:val="24"/>
          <w:szCs w:val="24"/>
        </w:rPr>
        <w:tab/>
        <w:t>To consider any project for Parish Partnership funding</w:t>
      </w:r>
    </w:p>
    <w:p w14:paraId="3F23A415" w14:textId="0F193F0F" w:rsidR="003164E5" w:rsidRPr="00325943" w:rsidRDefault="003164E5" w:rsidP="003164E5">
      <w:pPr>
        <w:spacing w:after="0" w:line="240" w:lineRule="auto"/>
        <w:ind w:left="720"/>
        <w:rPr>
          <w:rFonts w:cstheme="minorHAnsi"/>
          <w:sz w:val="24"/>
          <w:szCs w:val="24"/>
        </w:rPr>
      </w:pPr>
      <w:r w:rsidRPr="00325943">
        <w:rPr>
          <w:rFonts w:cstheme="minorHAnsi"/>
          <w:sz w:val="24"/>
          <w:szCs w:val="24"/>
        </w:rPr>
        <w:t>Nothing was suggested – this will be placed on the next agenda</w:t>
      </w:r>
    </w:p>
    <w:p w14:paraId="00B0E9CE" w14:textId="77777777" w:rsidR="003164E5" w:rsidRPr="00325943" w:rsidRDefault="003164E5" w:rsidP="003164E5">
      <w:pPr>
        <w:spacing w:after="0" w:line="240" w:lineRule="auto"/>
        <w:ind w:left="720"/>
        <w:rPr>
          <w:rFonts w:cstheme="minorHAnsi"/>
          <w:sz w:val="24"/>
          <w:szCs w:val="24"/>
        </w:rPr>
      </w:pPr>
    </w:p>
    <w:p w14:paraId="28DC7FE1" w14:textId="594EE6BE" w:rsidR="003164E5" w:rsidRPr="00325943" w:rsidRDefault="003164E5" w:rsidP="00E73538">
      <w:pPr>
        <w:spacing w:after="0" w:line="240" w:lineRule="auto"/>
        <w:ind w:left="720" w:hanging="720"/>
        <w:rPr>
          <w:rFonts w:cstheme="minorHAnsi"/>
          <w:b/>
          <w:bCs/>
          <w:sz w:val="24"/>
          <w:szCs w:val="24"/>
        </w:rPr>
      </w:pPr>
      <w:r w:rsidRPr="00325943">
        <w:rPr>
          <w:rFonts w:cstheme="minorHAnsi"/>
          <w:b/>
          <w:bCs/>
          <w:sz w:val="24"/>
          <w:szCs w:val="24"/>
        </w:rPr>
        <w:t>d)</w:t>
      </w:r>
      <w:r w:rsidRPr="00325943">
        <w:rPr>
          <w:rFonts w:cstheme="minorHAnsi"/>
          <w:b/>
          <w:bCs/>
          <w:sz w:val="24"/>
          <w:szCs w:val="24"/>
        </w:rPr>
        <w:tab/>
        <w:t>To note any other highway issues</w:t>
      </w:r>
    </w:p>
    <w:p w14:paraId="65015B29" w14:textId="76F315A2" w:rsidR="003164E5" w:rsidRPr="00325943" w:rsidRDefault="003164E5" w:rsidP="00E73538">
      <w:pPr>
        <w:spacing w:after="0" w:line="240" w:lineRule="auto"/>
        <w:ind w:left="720" w:hanging="720"/>
        <w:rPr>
          <w:rFonts w:cstheme="minorHAnsi"/>
          <w:b/>
          <w:bCs/>
          <w:sz w:val="24"/>
          <w:szCs w:val="24"/>
        </w:rPr>
      </w:pPr>
      <w:r w:rsidRPr="00325943">
        <w:rPr>
          <w:rFonts w:cstheme="minorHAnsi"/>
          <w:sz w:val="24"/>
          <w:szCs w:val="24"/>
        </w:rPr>
        <w:tab/>
        <w:t>Nothing raised</w:t>
      </w:r>
    </w:p>
    <w:p w14:paraId="0724D138" w14:textId="77777777" w:rsidR="00E73538" w:rsidRPr="003164E5" w:rsidRDefault="00E73538" w:rsidP="00E73538">
      <w:pPr>
        <w:spacing w:after="0" w:line="240" w:lineRule="auto"/>
        <w:ind w:left="720" w:hanging="720"/>
        <w:rPr>
          <w:rFonts w:cstheme="minorHAnsi"/>
          <w:color w:val="45B0E1" w:themeColor="accent1" w:themeTint="99"/>
          <w:sz w:val="24"/>
          <w:szCs w:val="24"/>
        </w:rPr>
      </w:pPr>
    </w:p>
    <w:p w14:paraId="58FC6EDE" w14:textId="639819D6" w:rsidR="00E73538" w:rsidRPr="00325943" w:rsidRDefault="00E73538" w:rsidP="00FF37E0">
      <w:pPr>
        <w:spacing w:after="0" w:line="240" w:lineRule="auto"/>
        <w:rPr>
          <w:rFonts w:eastAsiaTheme="minorEastAsia" w:cstheme="minorHAnsi"/>
          <w:bCs/>
          <w:sz w:val="24"/>
          <w:szCs w:val="24"/>
        </w:rPr>
      </w:pPr>
      <w:r w:rsidRPr="00325943">
        <w:rPr>
          <w:rFonts w:cstheme="minorHAnsi"/>
          <w:b/>
          <w:bCs/>
          <w:sz w:val="24"/>
          <w:szCs w:val="24"/>
        </w:rPr>
        <w:t>11.</w:t>
      </w:r>
      <w:r w:rsidRPr="00325943">
        <w:rPr>
          <w:rFonts w:cstheme="minorHAnsi"/>
          <w:b/>
          <w:bCs/>
          <w:sz w:val="24"/>
          <w:szCs w:val="24"/>
        </w:rPr>
        <w:tab/>
      </w:r>
      <w:r w:rsidR="003164E5" w:rsidRPr="00325943">
        <w:rPr>
          <w:rFonts w:ascii="Calibri" w:eastAsiaTheme="minorEastAsia" w:hAnsi="Calibri" w:cs="Times New Roman"/>
          <w:b/>
          <w:bCs/>
          <w:sz w:val="24"/>
          <w:szCs w:val="24"/>
        </w:rPr>
        <w:t>TUTTINGTON VILLAGE GREEN</w:t>
      </w:r>
    </w:p>
    <w:p w14:paraId="67362079" w14:textId="5E5B88B5" w:rsidR="00E73538" w:rsidRPr="00325943" w:rsidRDefault="003164E5" w:rsidP="003164E5">
      <w:pPr>
        <w:spacing w:after="0" w:line="240" w:lineRule="auto"/>
        <w:ind w:left="720"/>
        <w:rPr>
          <w:rFonts w:eastAsiaTheme="minorEastAsia" w:cstheme="minorHAnsi"/>
          <w:bCs/>
          <w:sz w:val="24"/>
          <w:szCs w:val="24"/>
        </w:rPr>
      </w:pPr>
      <w:r w:rsidRPr="00325943">
        <w:rPr>
          <w:rFonts w:eastAsiaTheme="minorEastAsia" w:cstheme="minorHAnsi"/>
          <w:bCs/>
          <w:sz w:val="24"/>
          <w:szCs w:val="24"/>
        </w:rPr>
        <w:t xml:space="preserve">The grass has been cut at three weekly intervals with some areas left uncut to promote biodiversity. </w:t>
      </w:r>
    </w:p>
    <w:p w14:paraId="0A82C345" w14:textId="1C86847A" w:rsidR="003164E5" w:rsidRPr="00325943" w:rsidRDefault="003164E5" w:rsidP="003164E5">
      <w:pPr>
        <w:spacing w:after="0" w:line="240" w:lineRule="auto"/>
        <w:ind w:left="720"/>
        <w:rPr>
          <w:rFonts w:eastAsiaTheme="minorEastAsia" w:cstheme="minorHAnsi"/>
          <w:bCs/>
          <w:sz w:val="24"/>
          <w:szCs w:val="24"/>
        </w:rPr>
      </w:pPr>
      <w:r w:rsidRPr="00325943">
        <w:rPr>
          <w:rFonts w:eastAsiaTheme="minorEastAsia" w:cstheme="minorHAnsi"/>
          <w:bCs/>
          <w:sz w:val="24"/>
          <w:szCs w:val="24"/>
        </w:rPr>
        <w:lastRenderedPageBreak/>
        <w:t>The ownership of the area is complicated and is the only area not owned by Broadland that they maintain. Broadland could abandon cutting and/or licence it to the Parish Council, but would the Parish Council wish to take it on? The existing landowners could alter the use. This is still an evolving situation.</w:t>
      </w:r>
    </w:p>
    <w:p w14:paraId="22B9C702" w14:textId="77777777" w:rsidR="003164E5" w:rsidRDefault="003164E5" w:rsidP="00E73538">
      <w:pPr>
        <w:spacing w:after="0" w:line="240" w:lineRule="auto"/>
        <w:rPr>
          <w:rFonts w:ascii="Calibri" w:eastAsiaTheme="minorEastAsia" w:hAnsi="Calibri" w:cs="Times New Roman"/>
          <w:b/>
          <w:bCs/>
          <w:color w:val="FF0000"/>
          <w:sz w:val="24"/>
          <w:szCs w:val="24"/>
        </w:rPr>
      </w:pPr>
    </w:p>
    <w:p w14:paraId="2288BC64" w14:textId="48BD56DA" w:rsidR="00E73538" w:rsidRPr="00325943" w:rsidRDefault="00E73538" w:rsidP="00E73538">
      <w:pPr>
        <w:spacing w:after="0" w:line="240" w:lineRule="auto"/>
        <w:rPr>
          <w:rFonts w:eastAsiaTheme="minorEastAsia" w:cstheme="minorHAnsi"/>
          <w:b/>
          <w:sz w:val="24"/>
          <w:szCs w:val="24"/>
        </w:rPr>
      </w:pPr>
      <w:r w:rsidRPr="00325943">
        <w:rPr>
          <w:rFonts w:ascii="Calibri" w:eastAsiaTheme="minorEastAsia" w:hAnsi="Calibri" w:cs="Times New Roman"/>
          <w:b/>
          <w:bCs/>
          <w:sz w:val="24"/>
          <w:szCs w:val="24"/>
        </w:rPr>
        <w:t>12.</w:t>
      </w:r>
      <w:r w:rsidRPr="00325943">
        <w:rPr>
          <w:rFonts w:ascii="Calibri" w:eastAsiaTheme="minorEastAsia" w:hAnsi="Calibri" w:cs="Times New Roman"/>
          <w:b/>
          <w:bCs/>
          <w:sz w:val="24"/>
          <w:szCs w:val="24"/>
        </w:rPr>
        <w:tab/>
      </w:r>
      <w:r w:rsidR="003164E5" w:rsidRPr="00325943">
        <w:rPr>
          <w:rFonts w:eastAsiaTheme="minorEastAsia" w:cstheme="minorHAnsi"/>
          <w:b/>
          <w:sz w:val="24"/>
          <w:szCs w:val="24"/>
        </w:rPr>
        <w:t>RIVER BURE WATER QUALITY</w:t>
      </w:r>
    </w:p>
    <w:p w14:paraId="43F74025" w14:textId="750C9B0B" w:rsidR="003164E5" w:rsidRPr="00325943" w:rsidRDefault="00935990" w:rsidP="00935990">
      <w:pPr>
        <w:spacing w:after="0" w:line="240" w:lineRule="auto"/>
        <w:ind w:left="720"/>
        <w:rPr>
          <w:rFonts w:ascii="Calibri" w:eastAsiaTheme="minorEastAsia" w:hAnsi="Calibri" w:cs="Times New Roman"/>
          <w:bCs/>
          <w:sz w:val="24"/>
          <w:szCs w:val="24"/>
        </w:rPr>
      </w:pPr>
      <w:r w:rsidRPr="00325943">
        <w:rPr>
          <w:rFonts w:eastAsiaTheme="minorEastAsia" w:cstheme="minorHAnsi"/>
          <w:bCs/>
          <w:sz w:val="24"/>
          <w:szCs w:val="24"/>
        </w:rPr>
        <w:t>The Bure Action Group has been formed comprising various representatives from the parishes in the area. The next meeting will be on July 31</w:t>
      </w:r>
      <w:r w:rsidRPr="00325943">
        <w:rPr>
          <w:rFonts w:eastAsiaTheme="minorEastAsia" w:cstheme="minorHAnsi"/>
          <w:bCs/>
          <w:sz w:val="24"/>
          <w:szCs w:val="24"/>
          <w:vertAlign w:val="superscript"/>
        </w:rPr>
        <w:t>st</w:t>
      </w:r>
      <w:r w:rsidRPr="00325943">
        <w:rPr>
          <w:rFonts w:eastAsiaTheme="minorEastAsia" w:cstheme="minorHAnsi"/>
          <w:bCs/>
          <w:sz w:val="24"/>
          <w:szCs w:val="24"/>
        </w:rPr>
        <w:t xml:space="preserve">. </w:t>
      </w:r>
    </w:p>
    <w:p w14:paraId="729F7965" w14:textId="77777777" w:rsidR="00935990" w:rsidRPr="00325943" w:rsidRDefault="00935990" w:rsidP="00E73538">
      <w:pPr>
        <w:spacing w:after="0" w:line="240" w:lineRule="auto"/>
        <w:rPr>
          <w:rFonts w:ascii="Calibri" w:eastAsiaTheme="minorEastAsia" w:hAnsi="Calibri" w:cs="Times New Roman"/>
          <w:b/>
          <w:bCs/>
          <w:sz w:val="24"/>
          <w:szCs w:val="24"/>
        </w:rPr>
      </w:pPr>
    </w:p>
    <w:p w14:paraId="0B5889C3" w14:textId="4CE6CDE0" w:rsidR="00E73538" w:rsidRPr="00325943" w:rsidRDefault="00E73538" w:rsidP="00E73538">
      <w:pPr>
        <w:spacing w:after="0" w:line="240" w:lineRule="auto"/>
        <w:rPr>
          <w:rFonts w:ascii="Calibri" w:eastAsiaTheme="minorEastAsia" w:hAnsi="Calibri" w:cs="Times New Roman"/>
          <w:b/>
          <w:bCs/>
          <w:sz w:val="24"/>
          <w:szCs w:val="24"/>
        </w:rPr>
      </w:pPr>
      <w:r w:rsidRPr="00325943">
        <w:rPr>
          <w:rFonts w:ascii="Calibri" w:eastAsiaTheme="minorEastAsia" w:hAnsi="Calibri" w:cs="Times New Roman"/>
          <w:b/>
          <w:bCs/>
          <w:sz w:val="24"/>
          <w:szCs w:val="24"/>
        </w:rPr>
        <w:t>13</w:t>
      </w:r>
      <w:r w:rsidRPr="00325943">
        <w:rPr>
          <w:rFonts w:ascii="Calibri" w:eastAsiaTheme="minorEastAsia" w:hAnsi="Calibri" w:cs="Times New Roman"/>
          <w:b/>
          <w:bCs/>
          <w:sz w:val="24"/>
          <w:szCs w:val="24"/>
        </w:rPr>
        <w:tab/>
      </w:r>
      <w:r w:rsidR="00935990" w:rsidRPr="00325943">
        <w:rPr>
          <w:rFonts w:cstheme="minorHAnsi"/>
          <w:b/>
          <w:bCs/>
          <w:sz w:val="24"/>
          <w:szCs w:val="24"/>
        </w:rPr>
        <w:t>Items for information/Future Agendas</w:t>
      </w:r>
      <w:r w:rsidR="00935990" w:rsidRPr="00325943">
        <w:rPr>
          <w:rFonts w:ascii="Calibri" w:eastAsiaTheme="minorEastAsia" w:hAnsi="Calibri" w:cs="Times New Roman"/>
          <w:b/>
          <w:bCs/>
          <w:sz w:val="24"/>
          <w:szCs w:val="24"/>
        </w:rPr>
        <w:t xml:space="preserve"> </w:t>
      </w:r>
    </w:p>
    <w:p w14:paraId="1824A680" w14:textId="6E48343A" w:rsidR="00935990" w:rsidRPr="00325943" w:rsidRDefault="00935990" w:rsidP="00E73538">
      <w:pPr>
        <w:spacing w:after="0" w:line="240" w:lineRule="auto"/>
        <w:rPr>
          <w:rFonts w:ascii="Calibri" w:eastAsiaTheme="minorEastAsia" w:hAnsi="Calibri" w:cs="Times New Roman"/>
          <w:sz w:val="24"/>
          <w:szCs w:val="24"/>
        </w:rPr>
      </w:pPr>
      <w:r w:rsidRPr="00325943">
        <w:rPr>
          <w:rFonts w:ascii="Calibri" w:eastAsiaTheme="minorEastAsia" w:hAnsi="Calibri" w:cs="Times New Roman"/>
          <w:sz w:val="24"/>
          <w:szCs w:val="24"/>
        </w:rPr>
        <w:tab/>
        <w:t>Grass Cutting</w:t>
      </w:r>
    </w:p>
    <w:p w14:paraId="5862520F" w14:textId="7BDF48F7" w:rsidR="00935990" w:rsidRPr="00325943" w:rsidRDefault="00935990" w:rsidP="00935990">
      <w:pPr>
        <w:spacing w:after="0" w:line="240" w:lineRule="auto"/>
        <w:ind w:firstLine="720"/>
        <w:rPr>
          <w:rFonts w:ascii="Calibri" w:eastAsiaTheme="minorEastAsia" w:hAnsi="Calibri" w:cs="Times New Roman"/>
          <w:sz w:val="24"/>
          <w:szCs w:val="24"/>
        </w:rPr>
      </w:pPr>
      <w:r w:rsidRPr="00325943">
        <w:rPr>
          <w:rFonts w:ascii="Calibri" w:eastAsiaTheme="minorEastAsia" w:hAnsi="Calibri" w:cs="Times New Roman"/>
          <w:sz w:val="24"/>
          <w:szCs w:val="24"/>
        </w:rPr>
        <w:t>Policies</w:t>
      </w:r>
    </w:p>
    <w:p w14:paraId="1A67B682" w14:textId="77777777" w:rsidR="00E73538" w:rsidRPr="00325943" w:rsidRDefault="00E73538" w:rsidP="00E73538">
      <w:pPr>
        <w:spacing w:after="0" w:line="240" w:lineRule="auto"/>
        <w:rPr>
          <w:rFonts w:ascii="Calibri" w:eastAsiaTheme="minorEastAsia" w:hAnsi="Calibri" w:cs="Times New Roman"/>
          <w:b/>
          <w:bCs/>
          <w:sz w:val="24"/>
          <w:szCs w:val="24"/>
        </w:rPr>
      </w:pPr>
    </w:p>
    <w:p w14:paraId="64A136EF" w14:textId="05844A64" w:rsidR="00E73538" w:rsidRPr="00325943" w:rsidRDefault="00E73538" w:rsidP="00935990">
      <w:pPr>
        <w:spacing w:after="0" w:line="240" w:lineRule="auto"/>
        <w:rPr>
          <w:rFonts w:cstheme="minorHAnsi"/>
          <w:sz w:val="24"/>
          <w:szCs w:val="24"/>
        </w:rPr>
      </w:pPr>
      <w:r w:rsidRPr="00325943">
        <w:rPr>
          <w:rFonts w:ascii="Calibri" w:eastAsiaTheme="minorEastAsia" w:hAnsi="Calibri" w:cs="Times New Roman"/>
          <w:b/>
          <w:bCs/>
          <w:sz w:val="24"/>
          <w:szCs w:val="24"/>
        </w:rPr>
        <w:t>14.</w:t>
      </w:r>
      <w:r w:rsidR="00935990" w:rsidRPr="00325943">
        <w:rPr>
          <w:rFonts w:cstheme="minorHAnsi"/>
          <w:sz w:val="24"/>
          <w:szCs w:val="24"/>
        </w:rPr>
        <w:tab/>
      </w:r>
      <w:r w:rsidRPr="00325943">
        <w:rPr>
          <w:rFonts w:cstheme="minorHAnsi"/>
          <w:b/>
          <w:bCs/>
          <w:sz w:val="24"/>
          <w:szCs w:val="24"/>
        </w:rPr>
        <w:t>Date of Next Meeting</w:t>
      </w:r>
    </w:p>
    <w:p w14:paraId="17C54D29" w14:textId="7CCC6C30" w:rsidR="00E73538" w:rsidRPr="00325943" w:rsidRDefault="00E73538" w:rsidP="00E73538">
      <w:pPr>
        <w:spacing w:after="0" w:line="240" w:lineRule="auto"/>
        <w:ind w:left="720"/>
        <w:rPr>
          <w:rFonts w:cstheme="minorHAnsi"/>
          <w:sz w:val="24"/>
          <w:szCs w:val="24"/>
        </w:rPr>
      </w:pPr>
      <w:r w:rsidRPr="00325943">
        <w:rPr>
          <w:rFonts w:cstheme="minorHAnsi"/>
          <w:sz w:val="24"/>
          <w:szCs w:val="24"/>
        </w:rPr>
        <w:t xml:space="preserve">This was confirmed as the </w:t>
      </w:r>
      <w:proofErr w:type="gramStart"/>
      <w:r w:rsidR="00935990" w:rsidRPr="00325943">
        <w:rPr>
          <w:rFonts w:cstheme="minorHAnsi"/>
          <w:sz w:val="24"/>
          <w:szCs w:val="24"/>
        </w:rPr>
        <w:t>11</w:t>
      </w:r>
      <w:r w:rsidR="00935990" w:rsidRPr="00325943">
        <w:rPr>
          <w:rFonts w:cstheme="minorHAnsi"/>
          <w:sz w:val="24"/>
          <w:szCs w:val="24"/>
          <w:vertAlign w:val="superscript"/>
        </w:rPr>
        <w:t>th</w:t>
      </w:r>
      <w:proofErr w:type="gramEnd"/>
      <w:r w:rsidR="00935990" w:rsidRPr="00325943">
        <w:rPr>
          <w:rFonts w:cstheme="minorHAnsi"/>
          <w:sz w:val="24"/>
          <w:szCs w:val="24"/>
        </w:rPr>
        <w:t xml:space="preserve"> September </w:t>
      </w:r>
      <w:r w:rsidRPr="00325943">
        <w:rPr>
          <w:rFonts w:cstheme="minorHAnsi"/>
          <w:sz w:val="24"/>
          <w:szCs w:val="24"/>
        </w:rPr>
        <w:t xml:space="preserve">2024 at 7.30pm at </w:t>
      </w:r>
      <w:proofErr w:type="spellStart"/>
      <w:r w:rsidRPr="00325943">
        <w:rPr>
          <w:rFonts w:cstheme="minorHAnsi"/>
          <w:sz w:val="24"/>
          <w:szCs w:val="24"/>
        </w:rPr>
        <w:t>Tuttington</w:t>
      </w:r>
      <w:proofErr w:type="spellEnd"/>
      <w:r w:rsidRPr="00325943">
        <w:rPr>
          <w:rFonts w:cstheme="minorHAnsi"/>
          <w:sz w:val="24"/>
          <w:szCs w:val="24"/>
        </w:rPr>
        <w:t xml:space="preserve"> Church</w:t>
      </w:r>
    </w:p>
    <w:p w14:paraId="072DEBAD" w14:textId="77777777" w:rsidR="00E73538" w:rsidRPr="00325943" w:rsidRDefault="00E73538" w:rsidP="00E73538">
      <w:pPr>
        <w:spacing w:after="0" w:line="240" w:lineRule="auto"/>
        <w:ind w:left="720"/>
        <w:rPr>
          <w:rFonts w:cstheme="minorHAnsi"/>
          <w:sz w:val="24"/>
          <w:szCs w:val="24"/>
        </w:rPr>
      </w:pPr>
    </w:p>
    <w:p w14:paraId="07B6EDCB" w14:textId="4B5737C8" w:rsidR="00E73538" w:rsidRPr="00325943" w:rsidRDefault="00E73538" w:rsidP="00E73538">
      <w:pPr>
        <w:spacing w:after="0" w:line="240" w:lineRule="auto"/>
        <w:ind w:left="720"/>
        <w:rPr>
          <w:rFonts w:cstheme="minorHAnsi"/>
          <w:sz w:val="24"/>
          <w:szCs w:val="24"/>
        </w:rPr>
      </w:pPr>
      <w:r w:rsidRPr="00325943">
        <w:rPr>
          <w:rFonts w:cstheme="minorHAnsi"/>
          <w:sz w:val="24"/>
          <w:szCs w:val="24"/>
        </w:rPr>
        <w:t>The meeting closed at 8.</w:t>
      </w:r>
      <w:r w:rsidR="00935990" w:rsidRPr="00325943">
        <w:rPr>
          <w:rFonts w:cstheme="minorHAnsi"/>
          <w:sz w:val="24"/>
          <w:szCs w:val="24"/>
        </w:rPr>
        <w:t>25</w:t>
      </w:r>
      <w:r w:rsidRPr="00325943">
        <w:rPr>
          <w:rFonts w:cstheme="minorHAnsi"/>
          <w:sz w:val="24"/>
          <w:szCs w:val="24"/>
        </w:rPr>
        <w:t>pm</w:t>
      </w:r>
      <w:bookmarkEnd w:id="0"/>
      <w:bookmarkEnd w:id="1"/>
    </w:p>
    <w:p w14:paraId="0FCD4317" w14:textId="77777777" w:rsidR="00E73538" w:rsidRPr="00E73538" w:rsidRDefault="00E73538" w:rsidP="00E73538">
      <w:pPr>
        <w:spacing w:after="0" w:line="240" w:lineRule="auto"/>
        <w:rPr>
          <w:rFonts w:ascii="Calibri" w:eastAsiaTheme="minorEastAsia" w:hAnsi="Calibri" w:cs="Times New Roman"/>
          <w:b/>
          <w:bCs/>
          <w:color w:val="FF0000"/>
          <w:sz w:val="24"/>
          <w:szCs w:val="24"/>
        </w:rPr>
      </w:pPr>
    </w:p>
    <w:p w14:paraId="509381A0" w14:textId="77777777" w:rsidR="00E73538" w:rsidRPr="00E73538" w:rsidRDefault="00E73538" w:rsidP="00E73538">
      <w:pPr>
        <w:rPr>
          <w:rFonts w:ascii="Calibri" w:eastAsiaTheme="minorEastAsia" w:hAnsi="Calibri"/>
          <w:color w:val="FF0000"/>
          <w:sz w:val="24"/>
          <w:szCs w:val="24"/>
          <w:lang w:val="en-US"/>
        </w:rPr>
      </w:pPr>
    </w:p>
    <w:p w14:paraId="45E0C0C6" w14:textId="77777777" w:rsidR="00E73538" w:rsidRPr="00E73538" w:rsidRDefault="00E73538" w:rsidP="00E73538">
      <w:pPr>
        <w:rPr>
          <w:color w:val="FF0000"/>
        </w:rPr>
      </w:pPr>
    </w:p>
    <w:p w14:paraId="06A414DF" w14:textId="77777777" w:rsidR="0091213F" w:rsidRPr="00E73538" w:rsidRDefault="0091213F">
      <w:pPr>
        <w:rPr>
          <w:color w:val="FF0000"/>
        </w:rPr>
      </w:pPr>
    </w:p>
    <w:sectPr w:rsidR="0091213F" w:rsidRPr="00E73538">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A0A7A" w14:textId="77777777" w:rsidR="00E73538" w:rsidRDefault="00E73538" w:rsidP="00E73538">
      <w:pPr>
        <w:spacing w:after="0" w:line="240" w:lineRule="auto"/>
      </w:pPr>
      <w:r>
        <w:separator/>
      </w:r>
    </w:p>
  </w:endnote>
  <w:endnote w:type="continuationSeparator" w:id="0">
    <w:p w14:paraId="2DC16742" w14:textId="77777777" w:rsidR="00E73538" w:rsidRDefault="00E73538" w:rsidP="00E73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0B505" w14:textId="03A69C1B" w:rsidR="00E73538" w:rsidRDefault="00E73538" w:rsidP="00E73538">
    <w:pPr>
      <w:pStyle w:val="Footer"/>
    </w:pPr>
    <w:r>
      <w:t xml:space="preserve">Burgh &amp; </w:t>
    </w:r>
    <w:proofErr w:type="spellStart"/>
    <w:r>
      <w:t>Tuttington</w:t>
    </w:r>
    <w:proofErr w:type="spellEnd"/>
    <w:r>
      <w:t xml:space="preserve"> Minutes </w:t>
    </w:r>
    <w:r>
      <w:t>24.7.</w:t>
    </w:r>
    <w:r>
      <w:t>24</w:t>
    </w:r>
    <w:r>
      <w:tab/>
    </w:r>
    <w:r>
      <w:tab/>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3CADC05B" w14:textId="77777777" w:rsidR="00E73538" w:rsidRDefault="00E73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8A02C" w14:textId="77777777" w:rsidR="00E73538" w:rsidRDefault="00E73538" w:rsidP="00E73538">
      <w:pPr>
        <w:spacing w:after="0" w:line="240" w:lineRule="auto"/>
      </w:pPr>
      <w:r>
        <w:separator/>
      </w:r>
    </w:p>
  </w:footnote>
  <w:footnote w:type="continuationSeparator" w:id="0">
    <w:p w14:paraId="66A312A1" w14:textId="77777777" w:rsidR="00E73538" w:rsidRDefault="00E73538" w:rsidP="00E735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52242" w14:textId="763EAD5C" w:rsidR="00E73538" w:rsidRPr="008C429C" w:rsidRDefault="00E73538" w:rsidP="00E73538">
    <w:pPr>
      <w:pStyle w:val="Header"/>
      <w:pBdr>
        <w:bottom w:val="thickThinSmallGap" w:sz="24" w:space="1" w:color="7F340D" w:themeColor="accent2" w:themeShade="7F"/>
      </w:pBdr>
      <w:jc w:val="center"/>
      <w:rPr>
        <w:rFonts w:eastAsiaTheme="majorEastAsia" w:cstheme="minorHAnsi"/>
        <w:sz w:val="28"/>
        <w:szCs w:val="28"/>
        <w14:ligatures w14:val="none"/>
      </w:rPr>
    </w:pPr>
    <w:sdt>
      <w:sdtPr>
        <w:rPr>
          <w:rFonts w:eastAsia="Times New Roman" w:cs="Calibri"/>
          <w:sz w:val="28"/>
          <w:szCs w:val="28"/>
          <w14:ligatures w14:val="none"/>
        </w:rPr>
        <w:alias w:val="Title"/>
        <w:id w:val="77738743"/>
        <w:dataBinding w:prefixMappings="xmlns:ns0='http://schemas.openxmlformats.org/package/2006/metadata/core-properties' xmlns:ns1='http://purl.org/dc/elements/1.1/'" w:xpath="/ns0:coreProperties[1]/ns1:title[1]" w:storeItemID="{6C3C8BC8-F283-45AE-878A-BAB7291924A1}"/>
        <w:text/>
      </w:sdtPr>
      <w:sdtContent>
        <w:r w:rsidRPr="006508B1">
          <w:rPr>
            <w:rFonts w:eastAsia="Times New Roman" w:cs="Calibri"/>
            <w:sz w:val="28"/>
            <w:szCs w:val="28"/>
            <w14:ligatures w14:val="none"/>
          </w:rPr>
          <w:t xml:space="preserve">Minutes of the Annual Meeting of Burgh and </w:t>
        </w:r>
        <w:proofErr w:type="spellStart"/>
        <w:r w:rsidRPr="006508B1">
          <w:rPr>
            <w:rFonts w:eastAsia="Times New Roman" w:cs="Calibri"/>
            <w:sz w:val="28"/>
            <w:szCs w:val="28"/>
            <w14:ligatures w14:val="none"/>
          </w:rPr>
          <w:t>Tuttington</w:t>
        </w:r>
        <w:proofErr w:type="spellEnd"/>
        <w:r w:rsidRPr="006508B1">
          <w:rPr>
            <w:rFonts w:eastAsia="Times New Roman" w:cs="Calibri"/>
            <w:sz w:val="28"/>
            <w:szCs w:val="28"/>
            <w14:ligatures w14:val="none"/>
          </w:rPr>
          <w:t xml:space="preserve"> Parish Council held on Wednesday </w:t>
        </w:r>
        <w:r>
          <w:rPr>
            <w:rFonts w:eastAsia="Times New Roman" w:cs="Calibri"/>
            <w:sz w:val="28"/>
            <w:szCs w:val="28"/>
            <w14:ligatures w14:val="none"/>
          </w:rPr>
          <w:t>24</w:t>
        </w:r>
        <w:r w:rsidRPr="006508B1">
          <w:rPr>
            <w:rFonts w:eastAsia="Times New Roman" w:cs="Calibri"/>
            <w:sz w:val="28"/>
            <w:szCs w:val="28"/>
            <w14:ligatures w14:val="none"/>
          </w:rPr>
          <w:t>/0</w:t>
        </w:r>
        <w:r>
          <w:rPr>
            <w:rFonts w:eastAsia="Times New Roman" w:cs="Calibri"/>
            <w:sz w:val="28"/>
            <w:szCs w:val="28"/>
            <w14:ligatures w14:val="none"/>
          </w:rPr>
          <w:t>7</w:t>
        </w:r>
        <w:r w:rsidRPr="006508B1">
          <w:rPr>
            <w:rFonts w:eastAsia="Times New Roman" w:cs="Calibri"/>
            <w:sz w:val="28"/>
            <w:szCs w:val="28"/>
            <w14:ligatures w14:val="none"/>
          </w:rPr>
          <w:t xml:space="preserve">/2024 in </w:t>
        </w:r>
        <w:proofErr w:type="spellStart"/>
        <w:r w:rsidRPr="006508B1">
          <w:rPr>
            <w:rFonts w:eastAsia="Times New Roman" w:cs="Calibri"/>
            <w:sz w:val="28"/>
            <w:szCs w:val="28"/>
            <w14:ligatures w14:val="none"/>
          </w:rPr>
          <w:t>Tuttington</w:t>
        </w:r>
        <w:proofErr w:type="spellEnd"/>
        <w:r w:rsidRPr="006508B1">
          <w:rPr>
            <w:rFonts w:eastAsia="Times New Roman" w:cs="Calibri"/>
            <w:sz w:val="28"/>
            <w:szCs w:val="28"/>
            <w14:ligatures w14:val="none"/>
          </w:rPr>
          <w:t xml:space="preserve"> Church at 7.30 p.m.</w:t>
        </w:r>
      </w:sdtContent>
    </w:sdt>
  </w:p>
  <w:p w14:paraId="724FF25A" w14:textId="77777777" w:rsidR="00E73538" w:rsidRPr="008C429C" w:rsidRDefault="00E73538" w:rsidP="00E73538">
    <w:pPr>
      <w:tabs>
        <w:tab w:val="center" w:pos="4513"/>
        <w:tab w:val="right" w:pos="9026"/>
      </w:tabs>
      <w:spacing w:after="0" w:line="240" w:lineRule="auto"/>
      <w:rPr>
        <w14:ligatures w14:val="none"/>
      </w:rPr>
    </w:pPr>
  </w:p>
  <w:p w14:paraId="52268DCD" w14:textId="77777777" w:rsidR="00E73538" w:rsidRDefault="00E735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538"/>
    <w:rsid w:val="003164E5"/>
    <w:rsid w:val="00325943"/>
    <w:rsid w:val="00764302"/>
    <w:rsid w:val="0091213F"/>
    <w:rsid w:val="00935990"/>
    <w:rsid w:val="009F53D3"/>
    <w:rsid w:val="00A24453"/>
    <w:rsid w:val="00E73538"/>
    <w:rsid w:val="00FF3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008B0"/>
  <w15:chartTrackingRefBased/>
  <w15:docId w15:val="{0827718F-2692-48D4-8739-2F435A37D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538"/>
    <w:rPr>
      <w:kern w:val="0"/>
    </w:rPr>
  </w:style>
  <w:style w:type="paragraph" w:styleId="Heading1">
    <w:name w:val="heading 1"/>
    <w:basedOn w:val="Normal"/>
    <w:next w:val="Normal"/>
    <w:link w:val="Heading1Char"/>
    <w:uiPriority w:val="9"/>
    <w:qFormat/>
    <w:rsid w:val="00E73538"/>
    <w:pPr>
      <w:keepNext/>
      <w:keepLines/>
      <w:spacing w:before="360" w:after="80"/>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E73538"/>
    <w:pPr>
      <w:keepNext/>
      <w:keepLines/>
      <w:spacing w:before="160" w:after="80"/>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E73538"/>
    <w:pPr>
      <w:keepNext/>
      <w:keepLines/>
      <w:spacing w:before="160" w:after="80"/>
      <w:outlineLvl w:val="2"/>
    </w:pPr>
    <w:rPr>
      <w:rFonts w:eastAsiaTheme="majorEastAsia"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E73538"/>
    <w:pPr>
      <w:keepNext/>
      <w:keepLines/>
      <w:spacing w:before="80" w:after="40"/>
      <w:outlineLvl w:val="3"/>
    </w:pPr>
    <w:rPr>
      <w:rFonts w:eastAsiaTheme="majorEastAsia"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E73538"/>
    <w:pPr>
      <w:keepNext/>
      <w:keepLines/>
      <w:spacing w:before="80" w:after="40"/>
      <w:outlineLvl w:val="4"/>
    </w:pPr>
    <w:rPr>
      <w:rFonts w:eastAsiaTheme="majorEastAsia"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E73538"/>
    <w:pPr>
      <w:keepNext/>
      <w:keepLines/>
      <w:spacing w:before="40" w:after="0"/>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E73538"/>
    <w:pPr>
      <w:keepNext/>
      <w:keepLines/>
      <w:spacing w:before="40" w:after="0"/>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E73538"/>
    <w:pPr>
      <w:keepNext/>
      <w:keepLines/>
      <w:spacing w:after="0"/>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E73538"/>
    <w:pPr>
      <w:keepNext/>
      <w:keepLines/>
      <w:spacing w:after="0"/>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538"/>
    <w:rPr>
      <w:rFonts w:eastAsiaTheme="majorEastAsia" w:cstheme="majorBidi"/>
      <w:color w:val="272727" w:themeColor="text1" w:themeTint="D8"/>
    </w:rPr>
  </w:style>
  <w:style w:type="paragraph" w:styleId="Title">
    <w:name w:val="Title"/>
    <w:basedOn w:val="Normal"/>
    <w:next w:val="Normal"/>
    <w:link w:val="TitleChar"/>
    <w:uiPriority w:val="10"/>
    <w:qFormat/>
    <w:rsid w:val="00E73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538"/>
    <w:pPr>
      <w:numPr>
        <w:ilvl w:val="1"/>
      </w:numPr>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E73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538"/>
    <w:pPr>
      <w:spacing w:before="160"/>
      <w:jc w:val="center"/>
    </w:pPr>
    <w:rPr>
      <w:i/>
      <w:iCs/>
      <w:color w:val="404040" w:themeColor="text1" w:themeTint="BF"/>
      <w:kern w:val="2"/>
    </w:rPr>
  </w:style>
  <w:style w:type="character" w:customStyle="1" w:styleId="QuoteChar">
    <w:name w:val="Quote Char"/>
    <w:basedOn w:val="DefaultParagraphFont"/>
    <w:link w:val="Quote"/>
    <w:uiPriority w:val="29"/>
    <w:rsid w:val="00E73538"/>
    <w:rPr>
      <w:i/>
      <w:iCs/>
      <w:color w:val="404040" w:themeColor="text1" w:themeTint="BF"/>
    </w:rPr>
  </w:style>
  <w:style w:type="paragraph" w:styleId="ListParagraph">
    <w:name w:val="List Paragraph"/>
    <w:basedOn w:val="Normal"/>
    <w:uiPriority w:val="34"/>
    <w:qFormat/>
    <w:rsid w:val="00E73538"/>
    <w:pPr>
      <w:ind w:left="720"/>
      <w:contextualSpacing/>
    </w:pPr>
    <w:rPr>
      <w:kern w:val="2"/>
    </w:rPr>
  </w:style>
  <w:style w:type="character" w:styleId="IntenseEmphasis">
    <w:name w:val="Intense Emphasis"/>
    <w:basedOn w:val="DefaultParagraphFont"/>
    <w:uiPriority w:val="21"/>
    <w:qFormat/>
    <w:rsid w:val="00E73538"/>
    <w:rPr>
      <w:i/>
      <w:iCs/>
      <w:color w:val="0F4761" w:themeColor="accent1" w:themeShade="BF"/>
    </w:rPr>
  </w:style>
  <w:style w:type="paragraph" w:styleId="IntenseQuote">
    <w:name w:val="Intense Quote"/>
    <w:basedOn w:val="Normal"/>
    <w:next w:val="Normal"/>
    <w:link w:val="IntenseQuoteChar"/>
    <w:uiPriority w:val="30"/>
    <w:qFormat/>
    <w:rsid w:val="00E73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rPr>
  </w:style>
  <w:style w:type="character" w:customStyle="1" w:styleId="IntenseQuoteChar">
    <w:name w:val="Intense Quote Char"/>
    <w:basedOn w:val="DefaultParagraphFont"/>
    <w:link w:val="IntenseQuote"/>
    <w:uiPriority w:val="30"/>
    <w:rsid w:val="00E73538"/>
    <w:rPr>
      <w:i/>
      <w:iCs/>
      <w:color w:val="0F4761" w:themeColor="accent1" w:themeShade="BF"/>
    </w:rPr>
  </w:style>
  <w:style w:type="character" w:styleId="IntenseReference">
    <w:name w:val="Intense Reference"/>
    <w:basedOn w:val="DefaultParagraphFont"/>
    <w:uiPriority w:val="32"/>
    <w:qFormat/>
    <w:rsid w:val="00E73538"/>
    <w:rPr>
      <w:b/>
      <w:bCs/>
      <w:smallCaps/>
      <w:color w:val="0F4761" w:themeColor="accent1" w:themeShade="BF"/>
      <w:spacing w:val="5"/>
    </w:rPr>
  </w:style>
  <w:style w:type="paragraph" w:styleId="Header">
    <w:name w:val="header"/>
    <w:basedOn w:val="Normal"/>
    <w:link w:val="HeaderChar"/>
    <w:uiPriority w:val="99"/>
    <w:unhideWhenUsed/>
    <w:rsid w:val="00E735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538"/>
    <w:rPr>
      <w:kern w:val="0"/>
    </w:rPr>
  </w:style>
  <w:style w:type="paragraph" w:styleId="Footer">
    <w:name w:val="footer"/>
    <w:basedOn w:val="Normal"/>
    <w:link w:val="FooterChar"/>
    <w:uiPriority w:val="99"/>
    <w:unhideWhenUsed/>
    <w:rsid w:val="00E735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538"/>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Annual Meeting of Burgh and Tuttington Parish Council held on Wednesday 24/07/2024 in Tuttington Church at 7.30 p.m.</dc:title>
  <dc:subject/>
  <dc:creator>Susan Lake</dc:creator>
  <cp:keywords/>
  <dc:description/>
  <cp:lastModifiedBy>Susan Lake</cp:lastModifiedBy>
  <cp:revision>2</cp:revision>
  <dcterms:created xsi:type="dcterms:W3CDTF">2024-09-03T13:13:00Z</dcterms:created>
  <dcterms:modified xsi:type="dcterms:W3CDTF">2024-09-03T14:21:00Z</dcterms:modified>
</cp:coreProperties>
</file>